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786"/>
        <w:gridCol w:w="1596"/>
        <w:gridCol w:w="2050"/>
        <w:gridCol w:w="3946"/>
        <w:gridCol w:w="1080"/>
        <w:gridCol w:w="1080"/>
        <w:gridCol w:w="2970"/>
      </w:tblGrid>
      <w:tr w:rsidR="00A76ADC" w:rsidTr="004057EB">
        <w:trPr>
          <w:tblHeader/>
        </w:trPr>
        <w:tc>
          <w:tcPr>
            <w:tcW w:w="1786" w:type="dxa"/>
            <w:vAlign w:val="center"/>
          </w:tcPr>
          <w:p w:rsidR="00A76ADC" w:rsidRDefault="00A76ADC" w:rsidP="008963B4">
            <w:pPr>
              <w:jc w:val="center"/>
            </w:pPr>
            <w:r>
              <w:t>HEALTH FACTORS &amp; OUTCOMES</w:t>
            </w:r>
          </w:p>
        </w:tc>
        <w:tc>
          <w:tcPr>
            <w:tcW w:w="3646" w:type="dxa"/>
            <w:gridSpan w:val="2"/>
            <w:vAlign w:val="center"/>
          </w:tcPr>
          <w:p w:rsidR="00A76ADC" w:rsidRDefault="00A76ADC" w:rsidP="008963B4">
            <w:pPr>
              <w:jc w:val="center"/>
            </w:pPr>
            <w:r>
              <w:t>INDICATOR GROUPS</w:t>
            </w:r>
          </w:p>
        </w:tc>
        <w:tc>
          <w:tcPr>
            <w:tcW w:w="3946" w:type="dxa"/>
            <w:vAlign w:val="center"/>
          </w:tcPr>
          <w:p w:rsidR="00A76ADC" w:rsidRDefault="00A76ADC" w:rsidP="008963B4">
            <w:pPr>
              <w:jc w:val="center"/>
            </w:pPr>
            <w:r>
              <w:t>INDICATORS/MEASURES</w:t>
            </w:r>
          </w:p>
        </w:tc>
        <w:tc>
          <w:tcPr>
            <w:tcW w:w="1080" w:type="dxa"/>
            <w:vAlign w:val="center"/>
          </w:tcPr>
          <w:p w:rsidR="00A76ADC" w:rsidRDefault="00A76ADC" w:rsidP="004057EB">
            <w:pPr>
              <w:jc w:val="center"/>
            </w:pPr>
            <w:r>
              <w:t xml:space="preserve">KITTITAS COUNTY </w:t>
            </w:r>
          </w:p>
        </w:tc>
        <w:tc>
          <w:tcPr>
            <w:tcW w:w="1080" w:type="dxa"/>
            <w:vAlign w:val="center"/>
          </w:tcPr>
          <w:p w:rsidR="00A76ADC" w:rsidRDefault="004057EB" w:rsidP="004057EB">
            <w:pPr>
              <w:jc w:val="center"/>
            </w:pPr>
            <w:r>
              <w:t>WA</w:t>
            </w:r>
          </w:p>
          <w:p w:rsidR="00A76ADC" w:rsidRDefault="00A76ADC" w:rsidP="004057EB">
            <w:pPr>
              <w:jc w:val="center"/>
            </w:pPr>
            <w:r>
              <w:t>STATE</w:t>
            </w:r>
          </w:p>
        </w:tc>
        <w:tc>
          <w:tcPr>
            <w:tcW w:w="2970" w:type="dxa"/>
            <w:vAlign w:val="center"/>
          </w:tcPr>
          <w:p w:rsidR="00A76ADC" w:rsidRDefault="00A76ADC" w:rsidP="008963B4">
            <w:pPr>
              <w:jc w:val="center"/>
            </w:pPr>
            <w:r>
              <w:t>SOURCE/YEAR</w:t>
            </w:r>
          </w:p>
        </w:tc>
      </w:tr>
      <w:tr w:rsidR="00A76ADC" w:rsidTr="004057EB">
        <w:trPr>
          <w:trHeight w:val="288"/>
        </w:trPr>
        <w:tc>
          <w:tcPr>
            <w:tcW w:w="1786" w:type="dxa"/>
            <w:vMerge w:val="restart"/>
            <w:shd w:val="clear" w:color="auto" w:fill="76923C" w:themeFill="accent3" w:themeFillShade="BF"/>
            <w:vAlign w:val="center"/>
          </w:tcPr>
          <w:p w:rsidR="00A76ADC" w:rsidRPr="0091272F" w:rsidRDefault="00A76ADC" w:rsidP="002043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Physical Environment</w:t>
            </w:r>
          </w:p>
        </w:tc>
        <w:tc>
          <w:tcPr>
            <w:tcW w:w="1596" w:type="dxa"/>
            <w:vMerge w:val="restart"/>
            <w:shd w:val="clear" w:color="auto" w:fill="9BBB59" w:themeFill="accent3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Environmental Quality</w:t>
            </w:r>
          </w:p>
        </w:tc>
        <w:tc>
          <w:tcPr>
            <w:tcW w:w="2050" w:type="dxa"/>
            <w:shd w:val="clear" w:color="auto" w:fill="C2D69B" w:themeFill="accent3" w:themeFillTint="99"/>
            <w:vAlign w:val="center"/>
          </w:tcPr>
          <w:p w:rsidR="00A76ADC" w:rsidRDefault="00A76ADC" w:rsidP="00320E10">
            <w:r>
              <w:t>Air quality</w:t>
            </w:r>
          </w:p>
        </w:tc>
        <w:tc>
          <w:tcPr>
            <w:tcW w:w="3946" w:type="dxa"/>
            <w:shd w:val="clear" w:color="auto" w:fill="C2D69B" w:themeFill="accent3" w:themeFillTint="99"/>
          </w:tcPr>
          <w:p w:rsidR="00A76ADC" w:rsidRDefault="00A76ADC" w:rsidP="008963B4">
            <w:r>
              <w:t xml:space="preserve">Percent of 24 hour time period measurements with an average </w:t>
            </w:r>
            <w:proofErr w:type="spellStart"/>
            <w:r>
              <w:t>PM2.5</w:t>
            </w:r>
            <w:proofErr w:type="spellEnd"/>
            <w:r>
              <w:t xml:space="preserve"> reading at or above </w:t>
            </w:r>
            <w:proofErr w:type="spellStart"/>
            <w:r>
              <w:t>35ug</w:t>
            </w:r>
            <w:proofErr w:type="spellEnd"/>
            <w:r>
              <w:t>/m (Ellensburg)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A76ADC" w:rsidRDefault="00D36442" w:rsidP="008963B4">
            <w:r>
              <w:t>1.9</w:t>
            </w:r>
            <w:r w:rsidR="00A76ADC">
              <w:t>%</w:t>
            </w:r>
          </w:p>
          <w:p w:rsidR="00A76ADC" w:rsidRDefault="00A76ADC" w:rsidP="008963B4"/>
        </w:tc>
        <w:tc>
          <w:tcPr>
            <w:tcW w:w="1080" w:type="dxa"/>
            <w:shd w:val="clear" w:color="auto" w:fill="EAF1DD" w:themeFill="accent3" w:themeFillTint="33"/>
          </w:tcPr>
          <w:p w:rsidR="00A76ADC" w:rsidRDefault="002A0925" w:rsidP="008963B4">
            <w:r>
              <w:t>0.4%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A76ADC" w:rsidRDefault="00A76ADC" w:rsidP="00E0371B">
            <w:r>
              <w:t>WA Dept. of Ecology, 2011</w:t>
            </w:r>
          </w:p>
        </w:tc>
      </w:tr>
      <w:tr w:rsidR="00A76ADC" w:rsidTr="004057EB">
        <w:trPr>
          <w:trHeight w:val="101"/>
        </w:trPr>
        <w:tc>
          <w:tcPr>
            <w:tcW w:w="1786" w:type="dxa"/>
            <w:vMerge/>
            <w:shd w:val="clear" w:color="auto" w:fill="76923C" w:themeFill="accent3" w:themeFillShade="BF"/>
          </w:tcPr>
          <w:p w:rsidR="00A76ADC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9BBB59" w:themeFill="accent3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C2D69B" w:themeFill="accent3" w:themeFillTint="99"/>
            <w:vAlign w:val="center"/>
          </w:tcPr>
          <w:p w:rsidR="00A76ADC" w:rsidRDefault="00A76ADC" w:rsidP="007C10B3">
            <w:r>
              <w:t>Chemicals</w:t>
            </w:r>
          </w:p>
        </w:tc>
        <w:tc>
          <w:tcPr>
            <w:tcW w:w="3946" w:type="dxa"/>
            <w:shd w:val="clear" w:color="auto" w:fill="C2D69B" w:themeFill="accent3" w:themeFillTint="99"/>
          </w:tcPr>
          <w:p w:rsidR="00A76ADC" w:rsidRDefault="00A76ADC" w:rsidP="008963B4">
            <w:r>
              <w:t>Percent of housing built before 1950 (lead)</w:t>
            </w:r>
          </w:p>
          <w:p w:rsidR="00A76ADC" w:rsidRDefault="00A76ADC" w:rsidP="008963B4"/>
          <w:p w:rsidR="00A76ADC" w:rsidRDefault="00A76ADC" w:rsidP="008963B4">
            <w:r>
              <w:t>Yearly average number of pesticide illness cases reported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A76ADC" w:rsidRDefault="00A76ADC" w:rsidP="008963B4">
            <w:r>
              <w:t>20.6%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2.2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A76ADC" w:rsidRDefault="00A76ADC" w:rsidP="008963B4">
            <w:r>
              <w:t>16.6%</w:t>
            </w:r>
          </w:p>
          <w:p w:rsidR="00957972" w:rsidRDefault="00957972" w:rsidP="008963B4"/>
          <w:p w:rsidR="00957972" w:rsidRDefault="00957972" w:rsidP="008963B4"/>
          <w:p w:rsidR="00957972" w:rsidRDefault="00957972" w:rsidP="008963B4">
            <w:r>
              <w:t>184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A76ADC" w:rsidRDefault="00A76ADC" w:rsidP="008963B4">
            <w:r>
              <w:t>ACS 3 year 08-10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DOH, Office of EH, Safety, and Toxicology, 2000-2009</w:t>
            </w:r>
          </w:p>
        </w:tc>
      </w:tr>
      <w:tr w:rsidR="00A76ADC" w:rsidTr="004057EB">
        <w:trPr>
          <w:trHeight w:val="65"/>
        </w:trPr>
        <w:tc>
          <w:tcPr>
            <w:tcW w:w="1786" w:type="dxa"/>
            <w:vMerge/>
            <w:shd w:val="clear" w:color="auto" w:fill="76923C" w:themeFill="accent3" w:themeFillShade="BF"/>
          </w:tcPr>
          <w:p w:rsidR="00A76ADC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9BBB59" w:themeFill="accent3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C2D69B" w:themeFill="accent3" w:themeFillTint="99"/>
            <w:vAlign w:val="center"/>
          </w:tcPr>
          <w:p w:rsidR="00A76ADC" w:rsidRDefault="00A76ADC" w:rsidP="007C10B3">
            <w:r>
              <w:t xml:space="preserve">Water </w:t>
            </w:r>
          </w:p>
        </w:tc>
        <w:tc>
          <w:tcPr>
            <w:tcW w:w="3946" w:type="dxa"/>
            <w:shd w:val="clear" w:color="auto" w:fill="C2D69B" w:themeFill="accent3" w:themeFillTint="99"/>
          </w:tcPr>
          <w:p w:rsidR="00A76ADC" w:rsidRDefault="00A76ADC" w:rsidP="008963B4">
            <w:r>
              <w:t>Percent of stream sections impaired with high levels of fecal coliforms and with a pollution control plan in place</w:t>
            </w:r>
          </w:p>
          <w:p w:rsidR="00A76ADC" w:rsidRDefault="00A76ADC" w:rsidP="008963B4"/>
          <w:p w:rsidR="00A76ADC" w:rsidRDefault="0077517F" w:rsidP="0077517F">
            <w:r>
              <w:t>Number of onsite septic system</w:t>
            </w:r>
            <w:r w:rsidR="00A76ADC">
              <w:t xml:space="preserve"> failures</w:t>
            </w:r>
          </w:p>
          <w:p w:rsidR="006B31AB" w:rsidRDefault="006B31AB" w:rsidP="0077517F"/>
          <w:p w:rsidR="006B31AB" w:rsidRDefault="006B31AB" w:rsidP="00E66EC1">
            <w:r>
              <w:t xml:space="preserve">Percentage of population with </w:t>
            </w:r>
            <w:r w:rsidR="00E66EC1">
              <w:t>optimal levels of fluoride in</w:t>
            </w:r>
            <w:r>
              <w:t xml:space="preserve"> drinking water</w:t>
            </w:r>
            <w:r w:rsidR="000F27A7">
              <w:t xml:space="preserve"> (.8-1.3 mcg)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A76ADC" w:rsidRDefault="00A76ADC" w:rsidP="008963B4">
            <w:r>
              <w:t>82.2%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13</w:t>
            </w:r>
          </w:p>
          <w:p w:rsidR="006B31AB" w:rsidRDefault="006B31AB" w:rsidP="008963B4"/>
          <w:p w:rsidR="006B31AB" w:rsidRDefault="006B31AB" w:rsidP="008963B4"/>
          <w:p w:rsidR="006B31AB" w:rsidRDefault="000D0848" w:rsidP="008963B4">
            <w:r>
              <w:t>44</w:t>
            </w:r>
            <w:r w:rsidR="00672698">
              <w:t>%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A76ADC" w:rsidRDefault="00A76ADC" w:rsidP="008963B4">
            <w:r>
              <w:t>47.3%</w:t>
            </w:r>
          </w:p>
          <w:p w:rsidR="00672698" w:rsidRDefault="00672698" w:rsidP="008963B4"/>
          <w:p w:rsidR="00672698" w:rsidRDefault="00672698" w:rsidP="008963B4"/>
          <w:p w:rsidR="00672698" w:rsidRDefault="00672698" w:rsidP="008963B4"/>
          <w:p w:rsidR="00672698" w:rsidRDefault="000F27A7" w:rsidP="008963B4">
            <w:r>
              <w:t>N/A</w:t>
            </w:r>
          </w:p>
          <w:p w:rsidR="00672698" w:rsidRDefault="00672698" w:rsidP="008963B4"/>
          <w:p w:rsidR="00672698" w:rsidRDefault="00672698" w:rsidP="008963B4"/>
          <w:p w:rsidR="00672698" w:rsidRDefault="000D0848" w:rsidP="008963B4">
            <w:r>
              <w:t>48.2%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A76ADC" w:rsidRDefault="00A76ADC" w:rsidP="008963B4">
            <w:r>
              <w:t>DOE, 2010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Local data 2011</w:t>
            </w:r>
          </w:p>
          <w:p w:rsidR="00672698" w:rsidRDefault="00672698" w:rsidP="008963B4"/>
          <w:p w:rsidR="00672698" w:rsidRDefault="00672698" w:rsidP="008963B4"/>
          <w:p w:rsidR="00672698" w:rsidRDefault="00672698" w:rsidP="008963B4">
            <w:r>
              <w:t>DOH</w:t>
            </w:r>
            <w:r w:rsidR="000F27A7">
              <w:t>, 2012</w:t>
            </w:r>
          </w:p>
        </w:tc>
      </w:tr>
      <w:tr w:rsidR="00A76ADC" w:rsidTr="004057EB">
        <w:trPr>
          <w:trHeight w:val="101"/>
        </w:trPr>
        <w:tc>
          <w:tcPr>
            <w:tcW w:w="1786" w:type="dxa"/>
            <w:vMerge/>
            <w:shd w:val="clear" w:color="auto" w:fill="76923C" w:themeFill="accent3" w:themeFillShade="BF"/>
          </w:tcPr>
          <w:p w:rsidR="00A76ADC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9BBB59" w:themeFill="accent3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C2D69B" w:themeFill="accent3" w:themeFillTint="99"/>
            <w:vAlign w:val="center"/>
          </w:tcPr>
          <w:p w:rsidR="00A76ADC" w:rsidRDefault="00A76ADC" w:rsidP="00320E10">
            <w:r>
              <w:t>Food Safety</w:t>
            </w:r>
          </w:p>
        </w:tc>
        <w:tc>
          <w:tcPr>
            <w:tcW w:w="3946" w:type="dxa"/>
            <w:shd w:val="clear" w:color="auto" w:fill="C2D69B" w:themeFill="accent3" w:themeFillTint="99"/>
          </w:tcPr>
          <w:p w:rsidR="00A76ADC" w:rsidRDefault="00A76ADC" w:rsidP="00CE1641">
            <w:r>
              <w:t>Percent of permanent food establishment routine inspections with more than 34 red violation points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A76ADC" w:rsidRDefault="000C6BDE" w:rsidP="008963B4">
            <w:r>
              <w:t>1.2</w:t>
            </w:r>
            <w:r w:rsidR="00A76ADC">
              <w:t>%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A76ADC" w:rsidRDefault="00A76ADC" w:rsidP="008963B4">
            <w:r>
              <w:t>5%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A76ADC" w:rsidRDefault="00A76ADC" w:rsidP="008963B4">
            <w:r>
              <w:t>Local data</w:t>
            </w:r>
            <w:r w:rsidR="008F61F6">
              <w:t xml:space="preserve"> </w:t>
            </w:r>
            <w:r w:rsidR="000C6BDE">
              <w:t>CAMAS</w:t>
            </w:r>
            <w:r>
              <w:t>, 2011</w:t>
            </w:r>
          </w:p>
          <w:p w:rsidR="008F61F6" w:rsidRDefault="008F61F6" w:rsidP="008963B4"/>
          <w:p w:rsidR="00A76ADC" w:rsidRDefault="00A76ADC" w:rsidP="008963B4">
            <w:proofErr w:type="spellStart"/>
            <w:r>
              <w:t>LPHI</w:t>
            </w:r>
            <w:proofErr w:type="spellEnd"/>
            <w:r>
              <w:t xml:space="preserve"> 2010</w:t>
            </w:r>
          </w:p>
        </w:tc>
      </w:tr>
      <w:tr w:rsidR="00A76ADC" w:rsidTr="004057EB">
        <w:trPr>
          <w:trHeight w:val="204"/>
        </w:trPr>
        <w:tc>
          <w:tcPr>
            <w:tcW w:w="1786" w:type="dxa"/>
            <w:vMerge/>
            <w:shd w:val="clear" w:color="auto" w:fill="76923C" w:themeFill="accent3" w:themeFillShade="BF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9BBB59" w:themeFill="accent3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C2D69B" w:themeFill="accent3" w:themeFillTint="99"/>
            <w:vAlign w:val="center"/>
          </w:tcPr>
          <w:p w:rsidR="00A76ADC" w:rsidRDefault="00A76ADC" w:rsidP="00CA7F19">
            <w:r>
              <w:t>Healthy Foods</w:t>
            </w:r>
          </w:p>
        </w:tc>
        <w:tc>
          <w:tcPr>
            <w:tcW w:w="3946" w:type="dxa"/>
            <w:shd w:val="clear" w:color="auto" w:fill="C2D69B" w:themeFill="accent3" w:themeFillTint="99"/>
          </w:tcPr>
          <w:p w:rsidR="00A76ADC" w:rsidRDefault="00A76ADC" w:rsidP="008963B4">
            <w:r>
              <w:t>Percent of restaurants classified as fast food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A76ADC" w:rsidRDefault="00A76ADC" w:rsidP="008963B4">
            <w:r>
              <w:t>48%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A76ADC" w:rsidRDefault="006060E0" w:rsidP="008963B4">
            <w:r>
              <w:t>N/A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A76ADC" w:rsidRDefault="00A76ADC" w:rsidP="008963B4">
            <w:proofErr w:type="spellStart"/>
            <w:r>
              <w:t>CHR</w:t>
            </w:r>
            <w:proofErr w:type="spellEnd"/>
            <w:r>
              <w:t>, County Business Patterns</w:t>
            </w:r>
            <w:r w:rsidR="008F61F6">
              <w:t xml:space="preserve"> 2009</w:t>
            </w:r>
          </w:p>
        </w:tc>
      </w:tr>
      <w:tr w:rsidR="00A76ADC" w:rsidTr="004057EB">
        <w:trPr>
          <w:trHeight w:val="224"/>
        </w:trPr>
        <w:tc>
          <w:tcPr>
            <w:tcW w:w="1786" w:type="dxa"/>
            <w:vMerge/>
            <w:shd w:val="clear" w:color="auto" w:fill="76923C" w:themeFill="accent3" w:themeFillShade="BF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9BBB59" w:themeFill="accent3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C2D69B" w:themeFill="accent3" w:themeFillTint="99"/>
            <w:vAlign w:val="center"/>
          </w:tcPr>
          <w:p w:rsidR="00A76ADC" w:rsidRDefault="00A76ADC" w:rsidP="00651438">
            <w:r>
              <w:t>Tobacco &amp; alcohol</w:t>
            </w:r>
          </w:p>
        </w:tc>
        <w:tc>
          <w:tcPr>
            <w:tcW w:w="3946" w:type="dxa"/>
            <w:shd w:val="clear" w:color="auto" w:fill="C2D69B" w:themeFill="accent3" w:themeFillTint="99"/>
          </w:tcPr>
          <w:p w:rsidR="00A76ADC" w:rsidRDefault="00A76ADC" w:rsidP="008963B4">
            <w:r>
              <w:t>Liquor licenses per 1</w:t>
            </w:r>
            <w:r w:rsidR="0077517F">
              <w:t>,</w:t>
            </w:r>
            <w:r>
              <w:t>000</w:t>
            </w:r>
            <w:r w:rsidR="0077517F">
              <w:t xml:space="preserve"> people</w:t>
            </w:r>
          </w:p>
          <w:p w:rsidR="00E44962" w:rsidRDefault="00E44962" w:rsidP="008963B4"/>
          <w:p w:rsidR="00E44962" w:rsidRDefault="00E44962" w:rsidP="008963B4">
            <w:r>
              <w:t>Tobacco retail licenses per 1,000 people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A76ADC" w:rsidRDefault="00E44962" w:rsidP="008963B4">
            <w:r>
              <w:t>3.9</w:t>
            </w:r>
          </w:p>
          <w:p w:rsidR="00E44962" w:rsidRDefault="00E44962" w:rsidP="008963B4"/>
          <w:p w:rsidR="00E44962" w:rsidRDefault="00E44962" w:rsidP="008963B4">
            <w:r>
              <w:t>1.6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A76ADC" w:rsidRDefault="00E44962" w:rsidP="00957972">
            <w:r>
              <w:t>2.2</w:t>
            </w:r>
          </w:p>
          <w:p w:rsidR="00E44962" w:rsidRDefault="00E44962" w:rsidP="00957972"/>
          <w:p w:rsidR="00E44962" w:rsidRDefault="00E44962" w:rsidP="00957972">
            <w:r>
              <w:t>1.0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957972" w:rsidRDefault="00E44962" w:rsidP="008963B4">
            <w:r>
              <w:t>DSHS, 2010</w:t>
            </w:r>
          </w:p>
          <w:p w:rsidR="00E44962" w:rsidRDefault="00E44962" w:rsidP="008963B4"/>
          <w:p w:rsidR="00E44962" w:rsidRDefault="00E44962" w:rsidP="008963B4">
            <w:r>
              <w:t>DSHS, 2010</w:t>
            </w:r>
          </w:p>
        </w:tc>
      </w:tr>
      <w:tr w:rsidR="00A76ADC" w:rsidTr="004057EB">
        <w:trPr>
          <w:trHeight w:val="64"/>
        </w:trPr>
        <w:tc>
          <w:tcPr>
            <w:tcW w:w="1786" w:type="dxa"/>
            <w:vMerge/>
            <w:shd w:val="clear" w:color="auto" w:fill="76923C" w:themeFill="accent3" w:themeFillShade="BF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9BBB59" w:themeFill="accent3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C2D69B" w:themeFill="accent3" w:themeFillTint="99"/>
            <w:vAlign w:val="center"/>
          </w:tcPr>
          <w:p w:rsidR="00A76ADC" w:rsidRDefault="00A76ADC" w:rsidP="00320E10">
            <w:r>
              <w:t>Housing</w:t>
            </w:r>
          </w:p>
        </w:tc>
        <w:tc>
          <w:tcPr>
            <w:tcW w:w="3946" w:type="dxa"/>
            <w:shd w:val="clear" w:color="auto" w:fill="C2D69B" w:themeFill="accent3" w:themeFillTint="99"/>
          </w:tcPr>
          <w:p w:rsidR="004057EB" w:rsidRDefault="00A76ADC" w:rsidP="008963B4">
            <w:r>
              <w:t>Percent of housing units located in a flood zone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A76ADC" w:rsidRDefault="00A76ADC" w:rsidP="008963B4">
            <w:r>
              <w:t>8.4%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A76ADC" w:rsidRDefault="00E576C3" w:rsidP="008963B4">
            <w:r>
              <w:t>N/A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A76ADC" w:rsidRDefault="00A76ADC" w:rsidP="008963B4">
            <w:r>
              <w:t>Local data, county CDS</w:t>
            </w:r>
            <w:r w:rsidR="008F61F6">
              <w:t xml:space="preserve"> 2012</w:t>
            </w:r>
          </w:p>
        </w:tc>
      </w:tr>
      <w:tr w:rsidR="00A76ADC" w:rsidTr="004057EB">
        <w:trPr>
          <w:trHeight w:val="156"/>
        </w:trPr>
        <w:tc>
          <w:tcPr>
            <w:tcW w:w="1786" w:type="dxa"/>
            <w:vMerge w:val="restart"/>
            <w:shd w:val="clear" w:color="auto" w:fill="984806" w:themeFill="accent6" w:themeFillShade="80"/>
            <w:vAlign w:val="center"/>
          </w:tcPr>
          <w:p w:rsidR="00A76ADC" w:rsidRPr="0091272F" w:rsidRDefault="00A76ADC" w:rsidP="002043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Social </w:t>
            </w:r>
            <w:r w:rsidRPr="0091272F">
              <w:rPr>
                <w:b/>
                <w:color w:val="FFFFFF" w:themeColor="background1"/>
                <w:sz w:val="28"/>
                <w:szCs w:val="28"/>
              </w:rPr>
              <w:t xml:space="preserve">and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Economic </w:t>
            </w:r>
            <w:r w:rsidRPr="0091272F">
              <w:rPr>
                <w:b/>
                <w:color w:val="FFFFFF" w:themeColor="background1"/>
                <w:sz w:val="28"/>
                <w:szCs w:val="28"/>
              </w:rPr>
              <w:t>Factors</w:t>
            </w:r>
          </w:p>
        </w:tc>
        <w:tc>
          <w:tcPr>
            <w:tcW w:w="1596" w:type="dxa"/>
            <w:vMerge w:val="restart"/>
            <w:shd w:val="clear" w:color="auto" w:fill="E36C0A" w:themeFill="accent6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  <w:r w:rsidRPr="00F2785F">
              <w:rPr>
                <w:b/>
                <w:color w:val="000000" w:themeColor="text1"/>
              </w:rPr>
              <w:t>Income</w:t>
            </w:r>
            <w:r>
              <w:rPr>
                <w:b/>
                <w:color w:val="000000" w:themeColor="text1"/>
              </w:rPr>
              <w:t xml:space="preserve"> and Poverty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A76ADC" w:rsidRDefault="00A76ADC" w:rsidP="00320E10">
            <w:r>
              <w:t>Poverty</w:t>
            </w:r>
          </w:p>
        </w:tc>
        <w:tc>
          <w:tcPr>
            <w:tcW w:w="3946" w:type="dxa"/>
            <w:shd w:val="clear" w:color="auto" w:fill="FBD4B4" w:themeFill="accent6" w:themeFillTint="66"/>
          </w:tcPr>
          <w:p w:rsidR="00A76ADC" w:rsidRDefault="00A76ADC" w:rsidP="008963B4">
            <w:r>
              <w:t>Percent of population living below 200% of the poverty level</w:t>
            </w:r>
          </w:p>
          <w:p w:rsidR="00A76ADC" w:rsidRDefault="00A76ADC" w:rsidP="008963B4"/>
          <w:p w:rsidR="00A76ADC" w:rsidRDefault="00A76ADC" w:rsidP="008963B4">
            <w:r>
              <w:t xml:space="preserve">Percent of the employed labor force below poverty level </w:t>
            </w:r>
          </w:p>
          <w:p w:rsidR="00A76ADC" w:rsidRDefault="00A76ADC" w:rsidP="008963B4"/>
          <w:p w:rsidR="00A76ADC" w:rsidRDefault="00A76ADC" w:rsidP="008963B4">
            <w:r>
              <w:t>Free and reduced lunch</w:t>
            </w:r>
            <w:r w:rsidRPr="009D0CB7">
              <w:t xml:space="preserve"> </w:t>
            </w:r>
          </w:p>
          <w:p w:rsidR="00A76ADC" w:rsidRDefault="00A76ADC" w:rsidP="008963B4"/>
          <w:p w:rsidR="00A76ADC" w:rsidRPr="009D0CB7" w:rsidRDefault="00A76ADC" w:rsidP="008963B4">
            <w:r w:rsidRPr="009D0CB7">
              <w:t xml:space="preserve">Percent of total population using Basic </w:t>
            </w:r>
            <w:r w:rsidRPr="009D0CB7">
              <w:lastRenderedPageBreak/>
              <w:t>Food Program services</w:t>
            </w:r>
          </w:p>
          <w:p w:rsidR="00A76ADC" w:rsidRPr="009D0CB7" w:rsidRDefault="00A76ADC" w:rsidP="008963B4"/>
          <w:p w:rsidR="00A76ADC" w:rsidRDefault="00A76ADC" w:rsidP="0005148C">
            <w:r>
              <w:t>Percent of 10</w:t>
            </w:r>
            <w:r w:rsidRPr="009F0B99">
              <w:rPr>
                <w:vertAlign w:val="superscript"/>
              </w:rPr>
              <w:t>th</w:t>
            </w:r>
            <w:r>
              <w:t xml:space="preserve"> graders who report that they or their family cut meal size or skipped meals some or almost every month in the past year because not enough money for food 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A76ADC" w:rsidP="008963B4">
            <w:r>
              <w:lastRenderedPageBreak/>
              <w:t>38</w:t>
            </w:r>
            <w:r w:rsidR="00704C4C">
              <w:t>.1</w:t>
            </w:r>
            <w:r>
              <w:t>%</w:t>
            </w:r>
          </w:p>
          <w:p w:rsidR="00A76ADC" w:rsidRDefault="00A76ADC" w:rsidP="008963B4"/>
          <w:p w:rsidR="00A76ADC" w:rsidRDefault="00A76ADC" w:rsidP="008963B4"/>
          <w:p w:rsidR="00A76ADC" w:rsidRDefault="00E97886" w:rsidP="008963B4">
            <w:r>
              <w:t>16.2</w:t>
            </w:r>
            <w:r w:rsidR="00A76ADC">
              <w:t>%</w:t>
            </w:r>
          </w:p>
          <w:p w:rsidR="00A76ADC" w:rsidRDefault="00A76ADC" w:rsidP="008963B4"/>
          <w:p w:rsidR="00A76ADC" w:rsidRDefault="00A76ADC" w:rsidP="008963B4"/>
          <w:p w:rsidR="00A76ADC" w:rsidRDefault="007F538D" w:rsidP="008963B4">
            <w:r>
              <w:t>40.8</w:t>
            </w:r>
            <w:r w:rsidR="00A76ADC">
              <w:t>%</w:t>
            </w:r>
          </w:p>
          <w:p w:rsidR="00A76ADC" w:rsidRDefault="00A76ADC" w:rsidP="008963B4"/>
          <w:p w:rsidR="00A76ADC" w:rsidRDefault="00A76ADC" w:rsidP="008963B4">
            <w:r>
              <w:t>15%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12.3%</w:t>
            </w:r>
          </w:p>
          <w:p w:rsidR="00A76ADC" w:rsidRDefault="00A76ADC" w:rsidP="008963B4"/>
          <w:p w:rsidR="00A76ADC" w:rsidRDefault="00A76ADC" w:rsidP="008963B4"/>
        </w:tc>
        <w:tc>
          <w:tcPr>
            <w:tcW w:w="1080" w:type="dxa"/>
            <w:shd w:val="clear" w:color="auto" w:fill="FDE9D9" w:themeFill="accent6" w:themeFillTint="33"/>
          </w:tcPr>
          <w:p w:rsidR="00A76ADC" w:rsidRDefault="00704C4C" w:rsidP="008963B4">
            <w:r>
              <w:lastRenderedPageBreak/>
              <w:t>28.7%</w:t>
            </w:r>
          </w:p>
          <w:p w:rsidR="00E97886" w:rsidRDefault="00E97886" w:rsidP="008963B4"/>
          <w:p w:rsidR="00E97886" w:rsidRDefault="00E97886" w:rsidP="008963B4"/>
          <w:p w:rsidR="00E97886" w:rsidRDefault="00E97886" w:rsidP="008963B4">
            <w:r>
              <w:t>6.0%</w:t>
            </w:r>
          </w:p>
          <w:p w:rsidR="007F538D" w:rsidRDefault="007F538D" w:rsidP="008963B4"/>
          <w:p w:rsidR="007F538D" w:rsidRDefault="007F538D" w:rsidP="008963B4"/>
          <w:p w:rsidR="007F538D" w:rsidRDefault="007F538D" w:rsidP="008963B4">
            <w:r>
              <w:t>45.6%</w:t>
            </w:r>
          </w:p>
          <w:p w:rsidR="00105518" w:rsidRDefault="00105518" w:rsidP="008963B4"/>
          <w:p w:rsidR="00105518" w:rsidRDefault="006E2910" w:rsidP="008963B4">
            <w:r>
              <w:t>18.6</w:t>
            </w:r>
            <w:r w:rsidR="00105518">
              <w:t>%</w:t>
            </w:r>
          </w:p>
          <w:p w:rsidR="006E2910" w:rsidRDefault="006E2910" w:rsidP="008963B4"/>
          <w:p w:rsidR="006E2910" w:rsidRDefault="006E2910" w:rsidP="008963B4"/>
          <w:p w:rsidR="006E2910" w:rsidRDefault="006E2910" w:rsidP="008963B4">
            <w:r>
              <w:t>13.9%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A76ADC" w:rsidRDefault="00A76ADC" w:rsidP="008963B4">
            <w:r>
              <w:lastRenderedPageBreak/>
              <w:t xml:space="preserve">ACS, 3 year estimates, 2008-2010 </w:t>
            </w:r>
          </w:p>
          <w:p w:rsidR="00A76ADC" w:rsidRDefault="00A76ADC" w:rsidP="008963B4"/>
          <w:p w:rsidR="004057EB" w:rsidRDefault="004057EB" w:rsidP="008963B4"/>
          <w:p w:rsidR="004057EB" w:rsidRDefault="004057EB" w:rsidP="008963B4"/>
          <w:p w:rsidR="004057EB" w:rsidRDefault="004057EB" w:rsidP="008963B4"/>
          <w:p w:rsidR="00A76ADC" w:rsidRDefault="00A76ADC" w:rsidP="008963B4">
            <w:proofErr w:type="spellStart"/>
            <w:r>
              <w:t>OSPI</w:t>
            </w:r>
            <w:proofErr w:type="spellEnd"/>
            <w:r>
              <w:t xml:space="preserve"> 2011 </w:t>
            </w:r>
          </w:p>
          <w:p w:rsidR="00A76ADC" w:rsidRDefault="00A76ADC" w:rsidP="008963B4"/>
          <w:p w:rsidR="00A76ADC" w:rsidRDefault="00A76ADC" w:rsidP="008963B4">
            <w:r>
              <w:t xml:space="preserve">DSHS 09-10 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proofErr w:type="spellStart"/>
            <w:r>
              <w:t>HYS</w:t>
            </w:r>
            <w:proofErr w:type="spellEnd"/>
            <w:r>
              <w:t xml:space="preserve"> 2010</w:t>
            </w:r>
          </w:p>
          <w:p w:rsidR="00A76ADC" w:rsidRDefault="00A76ADC" w:rsidP="008963B4"/>
        </w:tc>
      </w:tr>
      <w:tr w:rsidR="00A76ADC" w:rsidTr="004057EB">
        <w:trPr>
          <w:trHeight w:val="144"/>
        </w:trPr>
        <w:tc>
          <w:tcPr>
            <w:tcW w:w="1786" w:type="dxa"/>
            <w:vMerge/>
            <w:shd w:val="clear" w:color="auto" w:fill="984806" w:themeFill="accent6" w:themeFillShade="80"/>
          </w:tcPr>
          <w:p w:rsidR="00A76ADC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E36C0A" w:themeFill="accent6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A76ADC" w:rsidRDefault="00A76ADC" w:rsidP="00320E10">
            <w:r>
              <w:t>Median household income</w:t>
            </w:r>
          </w:p>
        </w:tc>
        <w:tc>
          <w:tcPr>
            <w:tcW w:w="3946" w:type="dxa"/>
            <w:shd w:val="clear" w:color="auto" w:fill="FBD4B4" w:themeFill="accent6" w:themeFillTint="66"/>
          </w:tcPr>
          <w:p w:rsidR="00A76ADC" w:rsidRDefault="00A76ADC" w:rsidP="008963B4">
            <w:r>
              <w:t>Median annual household income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A76ADC" w:rsidP="008963B4">
            <w:r>
              <w:t>$40,056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09441C" w:rsidP="008963B4">
            <w:r>
              <w:t>$56,911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A76ADC" w:rsidRDefault="00A76ADC" w:rsidP="008963B4">
            <w:r>
              <w:t xml:space="preserve">ACS 3 </w:t>
            </w:r>
            <w:proofErr w:type="spellStart"/>
            <w:r>
              <w:t>yr</w:t>
            </w:r>
            <w:proofErr w:type="spellEnd"/>
          </w:p>
        </w:tc>
      </w:tr>
      <w:tr w:rsidR="00A76ADC" w:rsidTr="004057EB">
        <w:trPr>
          <w:trHeight w:val="168"/>
        </w:trPr>
        <w:tc>
          <w:tcPr>
            <w:tcW w:w="1786" w:type="dxa"/>
            <w:vMerge/>
            <w:shd w:val="clear" w:color="auto" w:fill="984806" w:themeFill="accent6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shd w:val="clear" w:color="auto" w:fill="E36C0A" w:themeFill="accent6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  <w:r w:rsidRPr="00F2785F">
              <w:rPr>
                <w:b/>
                <w:color w:val="000000" w:themeColor="text1"/>
              </w:rPr>
              <w:t>Education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A76ADC" w:rsidRDefault="00A76ADC" w:rsidP="00320E10">
            <w:r>
              <w:t>High school graduation</w:t>
            </w:r>
          </w:p>
        </w:tc>
        <w:tc>
          <w:tcPr>
            <w:tcW w:w="3946" w:type="dxa"/>
            <w:shd w:val="clear" w:color="auto" w:fill="FBD4B4" w:themeFill="accent6" w:themeFillTint="66"/>
          </w:tcPr>
          <w:p w:rsidR="00A76ADC" w:rsidRDefault="00A76ADC" w:rsidP="008963B4">
            <w:r>
              <w:t>Percent of 9</w:t>
            </w:r>
            <w:r w:rsidRPr="00D76615">
              <w:rPr>
                <w:vertAlign w:val="superscript"/>
              </w:rPr>
              <w:t>th</w:t>
            </w:r>
            <w:r>
              <w:t xml:space="preserve"> graders who graduate high school in 4 years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AF1411" w:rsidP="008963B4">
            <w:r>
              <w:t>74.7</w:t>
            </w:r>
            <w:r w:rsidR="00A76ADC">
              <w:t>%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AF1411" w:rsidP="008963B4">
            <w:r>
              <w:t>76.6%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A76ADC" w:rsidRDefault="002B7A4F" w:rsidP="008963B4">
            <w:proofErr w:type="spellStart"/>
            <w:r>
              <w:t>OSPI</w:t>
            </w:r>
            <w:proofErr w:type="spellEnd"/>
            <w:r>
              <w:t xml:space="preserve"> 10-11</w:t>
            </w:r>
          </w:p>
        </w:tc>
      </w:tr>
      <w:tr w:rsidR="00A76ADC" w:rsidTr="004057EB">
        <w:trPr>
          <w:trHeight w:val="156"/>
        </w:trPr>
        <w:tc>
          <w:tcPr>
            <w:tcW w:w="1786" w:type="dxa"/>
            <w:vMerge/>
            <w:shd w:val="clear" w:color="auto" w:fill="984806" w:themeFill="accent6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E36C0A" w:themeFill="accent6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A76ADC" w:rsidRPr="002A3B11" w:rsidRDefault="00A76ADC" w:rsidP="00320E10">
            <w:r>
              <w:t>College education</w:t>
            </w:r>
          </w:p>
        </w:tc>
        <w:tc>
          <w:tcPr>
            <w:tcW w:w="3946" w:type="dxa"/>
            <w:shd w:val="clear" w:color="auto" w:fill="FBD4B4" w:themeFill="accent6" w:themeFillTint="66"/>
          </w:tcPr>
          <w:p w:rsidR="00A76ADC" w:rsidRDefault="00A76ADC" w:rsidP="008963B4">
            <w:r>
              <w:t>Percent of population age 25-44 with some post-secondary education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C37877" w:rsidP="008963B4">
            <w:r>
              <w:t>61.7</w:t>
            </w:r>
            <w:r w:rsidR="00A76ADC">
              <w:t>%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C37877" w:rsidP="008963B4">
            <w:r>
              <w:t>65.9%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A76ADC" w:rsidRDefault="00C37877" w:rsidP="008963B4">
            <w:r>
              <w:t xml:space="preserve">ACS </w:t>
            </w:r>
            <w:proofErr w:type="spellStart"/>
            <w:r>
              <w:t>3yr</w:t>
            </w:r>
            <w:proofErr w:type="spellEnd"/>
          </w:p>
        </w:tc>
      </w:tr>
      <w:tr w:rsidR="00A76ADC" w:rsidTr="004057EB">
        <w:trPr>
          <w:trHeight w:val="125"/>
        </w:trPr>
        <w:tc>
          <w:tcPr>
            <w:tcW w:w="1786" w:type="dxa"/>
            <w:vMerge/>
            <w:shd w:val="clear" w:color="auto" w:fill="984806" w:themeFill="accent6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E36C0A" w:themeFill="accent6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A76ADC" w:rsidRDefault="00A76ADC" w:rsidP="00320E10">
            <w:r>
              <w:t>Illiteracy</w:t>
            </w:r>
          </w:p>
        </w:tc>
        <w:tc>
          <w:tcPr>
            <w:tcW w:w="3946" w:type="dxa"/>
            <w:shd w:val="clear" w:color="auto" w:fill="FBD4B4" w:themeFill="accent6" w:themeFillTint="66"/>
          </w:tcPr>
          <w:p w:rsidR="00A76ADC" w:rsidRDefault="00A76ADC" w:rsidP="00616514">
            <w:r>
              <w:t xml:space="preserve">Percent of adults </w:t>
            </w:r>
            <w:r w:rsidR="00616514">
              <w:t>lacking basic prose literacy skills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616514" w:rsidP="008963B4">
            <w:r>
              <w:t>10</w:t>
            </w:r>
            <w:r w:rsidR="00A76ADC">
              <w:t>%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616514" w:rsidP="008963B4">
            <w:r>
              <w:t>10%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A76ADC" w:rsidRDefault="00A76ADC" w:rsidP="008963B4">
            <w:r>
              <w:t>National Center for Education Statistics</w:t>
            </w:r>
            <w:r w:rsidR="008F61F6">
              <w:t xml:space="preserve"> 2003</w:t>
            </w:r>
          </w:p>
        </w:tc>
      </w:tr>
      <w:tr w:rsidR="00A76ADC" w:rsidTr="004057EB">
        <w:trPr>
          <w:trHeight w:val="144"/>
        </w:trPr>
        <w:tc>
          <w:tcPr>
            <w:tcW w:w="1786" w:type="dxa"/>
            <w:vMerge/>
            <w:shd w:val="clear" w:color="auto" w:fill="984806" w:themeFill="accent6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shd w:val="clear" w:color="auto" w:fill="E36C0A" w:themeFill="accent6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  <w:r w:rsidRPr="00F2785F">
              <w:rPr>
                <w:b/>
                <w:color w:val="000000" w:themeColor="text1"/>
              </w:rPr>
              <w:t>Employment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A76ADC" w:rsidRDefault="00A76ADC" w:rsidP="00320E10">
            <w:r>
              <w:t>Unemployment</w:t>
            </w:r>
          </w:p>
        </w:tc>
        <w:tc>
          <w:tcPr>
            <w:tcW w:w="3946" w:type="dxa"/>
            <w:shd w:val="clear" w:color="auto" w:fill="FBD4B4" w:themeFill="accent6" w:themeFillTint="66"/>
          </w:tcPr>
          <w:p w:rsidR="00A76ADC" w:rsidRDefault="00616514" w:rsidP="008963B4">
            <w:r>
              <w:t>U</w:t>
            </w:r>
            <w:r w:rsidR="00A76ADC">
              <w:t>nemployment rate for ages 16 and older</w:t>
            </w:r>
            <w:r w:rsidR="000B7DB5">
              <w:t xml:space="preserve"> in the labor force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0B7DB5" w:rsidP="008963B4">
            <w:r>
              <w:t>8.8%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0B7DB5" w:rsidP="008963B4">
            <w:r>
              <w:t>8.6%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A76ADC" w:rsidRDefault="000B7DB5" w:rsidP="008963B4">
            <w:r>
              <w:t>ACS 3 year</w:t>
            </w:r>
          </w:p>
        </w:tc>
      </w:tr>
      <w:tr w:rsidR="00A76ADC" w:rsidTr="004057EB">
        <w:trPr>
          <w:trHeight w:val="156"/>
        </w:trPr>
        <w:tc>
          <w:tcPr>
            <w:tcW w:w="1786" w:type="dxa"/>
            <w:vMerge/>
            <w:shd w:val="clear" w:color="auto" w:fill="984806" w:themeFill="accent6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E36C0A" w:themeFill="accent6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A76ADC" w:rsidRDefault="00A76ADC" w:rsidP="00320E10">
            <w:r>
              <w:t>Health insurance</w:t>
            </w:r>
          </w:p>
        </w:tc>
        <w:tc>
          <w:tcPr>
            <w:tcW w:w="3946" w:type="dxa"/>
            <w:shd w:val="clear" w:color="auto" w:fill="FBD4B4" w:themeFill="accent6" w:themeFillTint="66"/>
          </w:tcPr>
          <w:p w:rsidR="00A76ADC" w:rsidRDefault="00D42427" w:rsidP="00D42427">
            <w:r>
              <w:t xml:space="preserve">Percent of employed labor force (18+) </w:t>
            </w:r>
            <w:r w:rsidR="00A76ADC">
              <w:t>with health insurance coverage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D42427" w:rsidP="008963B4">
            <w:r>
              <w:t>81.7</w:t>
            </w:r>
            <w:r w:rsidR="00A76ADC">
              <w:t>%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D42427" w:rsidP="008963B4">
            <w:r>
              <w:t>85.4%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A76ADC" w:rsidRDefault="00A76ADC" w:rsidP="008963B4">
            <w:r>
              <w:t>ACS, 3 yr., 08-10</w:t>
            </w:r>
          </w:p>
        </w:tc>
      </w:tr>
      <w:tr w:rsidR="00A76ADC" w:rsidTr="004057EB">
        <w:trPr>
          <w:trHeight w:val="113"/>
        </w:trPr>
        <w:tc>
          <w:tcPr>
            <w:tcW w:w="1786" w:type="dxa"/>
            <w:vMerge/>
            <w:shd w:val="clear" w:color="auto" w:fill="984806" w:themeFill="accent6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E36C0A" w:themeFill="accent6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A76ADC" w:rsidRDefault="00A76ADC" w:rsidP="00320E10">
            <w:r>
              <w:t>Commuting</w:t>
            </w:r>
          </w:p>
        </w:tc>
        <w:tc>
          <w:tcPr>
            <w:tcW w:w="3946" w:type="dxa"/>
            <w:shd w:val="clear" w:color="auto" w:fill="FBD4B4" w:themeFill="accent6" w:themeFillTint="66"/>
          </w:tcPr>
          <w:p w:rsidR="00A76ADC" w:rsidRDefault="00A76ADC" w:rsidP="008963B4">
            <w:r>
              <w:t>Outside county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A76ADC" w:rsidP="008963B4">
            <w:r>
              <w:t>15.3%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033BCF" w:rsidP="008963B4">
            <w:r>
              <w:t>15.4%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A76ADC" w:rsidRDefault="00A76ADC" w:rsidP="008963B4">
            <w:r>
              <w:t xml:space="preserve">ACS, 3 </w:t>
            </w:r>
            <w:proofErr w:type="spellStart"/>
            <w:r>
              <w:t>yr</w:t>
            </w:r>
            <w:proofErr w:type="spellEnd"/>
            <w:r>
              <w:t xml:space="preserve"> 08-10</w:t>
            </w:r>
          </w:p>
        </w:tc>
      </w:tr>
      <w:tr w:rsidR="00A76ADC" w:rsidTr="004057EB">
        <w:trPr>
          <w:trHeight w:val="252"/>
        </w:trPr>
        <w:tc>
          <w:tcPr>
            <w:tcW w:w="1786" w:type="dxa"/>
            <w:vMerge/>
            <w:shd w:val="clear" w:color="auto" w:fill="984806" w:themeFill="accent6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shd w:val="clear" w:color="auto" w:fill="E36C0A" w:themeFill="accent6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  <w:r w:rsidRPr="00F2785F">
              <w:rPr>
                <w:b/>
                <w:color w:val="000000" w:themeColor="text1"/>
              </w:rPr>
              <w:t>Community Safety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A76ADC" w:rsidRDefault="00A76ADC" w:rsidP="009C40AC">
            <w:r>
              <w:t>Crime</w:t>
            </w:r>
          </w:p>
        </w:tc>
        <w:tc>
          <w:tcPr>
            <w:tcW w:w="3946" w:type="dxa"/>
            <w:shd w:val="clear" w:color="auto" w:fill="FBD4B4" w:themeFill="accent6" w:themeFillTint="66"/>
          </w:tcPr>
          <w:p w:rsidR="00A76ADC" w:rsidRDefault="00A76ADC" w:rsidP="008963B4">
            <w:r>
              <w:t>Violent crime rate per 1,000 (10-11 average)</w:t>
            </w:r>
          </w:p>
          <w:p w:rsidR="00A76ADC" w:rsidRDefault="00A76ADC" w:rsidP="008963B4"/>
          <w:p w:rsidR="00A76ADC" w:rsidRDefault="00A76ADC" w:rsidP="008963B4">
            <w:r>
              <w:t xml:space="preserve">Total crime rate per 1,000 (2010-2011 average) </w:t>
            </w:r>
          </w:p>
          <w:p w:rsidR="00A76ADC" w:rsidRDefault="00A76ADC" w:rsidP="008963B4"/>
          <w:p w:rsidR="00A76ADC" w:rsidRDefault="00A76ADC" w:rsidP="008963B4">
            <w:r>
              <w:t>Ra</w:t>
            </w:r>
            <w:r w:rsidR="00E74A9B">
              <w:t>te of DUI arrests per 1,000</w:t>
            </w:r>
          </w:p>
          <w:p w:rsidR="00A76ADC" w:rsidRDefault="00A76ADC" w:rsidP="008963B4"/>
          <w:p w:rsidR="00A76ADC" w:rsidRDefault="00A76ADC" w:rsidP="008963B4">
            <w:r>
              <w:t>Rate of domestic violence offenses per 1</w:t>
            </w:r>
            <w:r w:rsidR="00C51446">
              <w:t>,</w:t>
            </w:r>
            <w:r>
              <w:t>000</w:t>
            </w:r>
            <w:r w:rsidR="00C51446">
              <w:t xml:space="preserve"> people</w:t>
            </w:r>
          </w:p>
          <w:p w:rsidR="00A76ADC" w:rsidRDefault="00A76ADC" w:rsidP="008963B4"/>
          <w:p w:rsidR="00A76ADC" w:rsidRDefault="00A76ADC" w:rsidP="008F61F6">
            <w:r>
              <w:t xml:space="preserve">Annual average of Superior Court Filings for sex crimes </w:t>
            </w:r>
            <w:r w:rsidR="003873C1">
              <w:t>per 1,000 people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F62270" w:rsidP="008963B4">
            <w:r>
              <w:t>1.5</w:t>
            </w:r>
          </w:p>
          <w:p w:rsidR="00A76ADC" w:rsidRDefault="00A76ADC" w:rsidP="008963B4"/>
          <w:p w:rsidR="00A76ADC" w:rsidRDefault="00A76ADC" w:rsidP="008963B4"/>
          <w:p w:rsidR="00A76ADC" w:rsidRDefault="00F62270" w:rsidP="008963B4">
            <w:r>
              <w:t>42.7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4.9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7.2</w:t>
            </w:r>
          </w:p>
          <w:p w:rsidR="00A76ADC" w:rsidRDefault="00A76ADC" w:rsidP="008963B4"/>
          <w:p w:rsidR="00A76ADC" w:rsidRDefault="003873C1" w:rsidP="008963B4">
            <w:r>
              <w:t>0.45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C51446" w:rsidP="008963B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3.0</w:t>
            </w:r>
          </w:p>
          <w:p w:rsidR="00C51446" w:rsidRDefault="00C51446" w:rsidP="008963B4">
            <w:pPr>
              <w:rPr>
                <w:rFonts w:cstheme="minorHAnsi"/>
                <w:bCs/>
              </w:rPr>
            </w:pPr>
          </w:p>
          <w:p w:rsidR="00C51446" w:rsidRDefault="00C51446" w:rsidP="008963B4">
            <w:pPr>
              <w:rPr>
                <w:rFonts w:cstheme="minorHAnsi"/>
                <w:bCs/>
              </w:rPr>
            </w:pPr>
          </w:p>
          <w:p w:rsidR="00C51446" w:rsidRDefault="00C51446" w:rsidP="008963B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39.1</w:t>
            </w:r>
          </w:p>
          <w:p w:rsidR="00A76ADC" w:rsidRDefault="00A76ADC" w:rsidP="008963B4">
            <w:pPr>
              <w:rPr>
                <w:rFonts w:cstheme="minorHAnsi"/>
                <w:bCs/>
              </w:rPr>
            </w:pPr>
          </w:p>
          <w:p w:rsidR="00A76ADC" w:rsidRDefault="00A76ADC" w:rsidP="008963B4">
            <w:pPr>
              <w:rPr>
                <w:rFonts w:cstheme="minorHAnsi"/>
                <w:bCs/>
              </w:rPr>
            </w:pPr>
          </w:p>
          <w:p w:rsidR="00A76ADC" w:rsidRDefault="00E74A9B" w:rsidP="008963B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5.1</w:t>
            </w:r>
          </w:p>
          <w:p w:rsidR="00A76ADC" w:rsidRDefault="00A76ADC" w:rsidP="008963B4">
            <w:pPr>
              <w:rPr>
                <w:rFonts w:cstheme="minorHAnsi"/>
                <w:bCs/>
              </w:rPr>
            </w:pPr>
          </w:p>
          <w:p w:rsidR="00A76ADC" w:rsidRDefault="00A76ADC" w:rsidP="008963B4">
            <w:pPr>
              <w:rPr>
                <w:rFonts w:cstheme="minorHAnsi"/>
                <w:bCs/>
              </w:rPr>
            </w:pPr>
          </w:p>
          <w:p w:rsidR="00A76ADC" w:rsidRDefault="00C51446" w:rsidP="008963B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7.1</w:t>
            </w:r>
          </w:p>
          <w:p w:rsidR="00A76ADC" w:rsidRDefault="00A76ADC" w:rsidP="008963B4">
            <w:pPr>
              <w:rPr>
                <w:rFonts w:cstheme="minorHAnsi"/>
                <w:bCs/>
              </w:rPr>
            </w:pPr>
          </w:p>
          <w:p w:rsidR="00A76ADC" w:rsidRPr="009B2B7E" w:rsidRDefault="00791BFD" w:rsidP="008963B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="003873C1">
              <w:rPr>
                <w:rFonts w:cstheme="minorHAnsi"/>
                <w:bCs/>
              </w:rPr>
              <w:t>.34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A76ADC" w:rsidRDefault="00A76ADC" w:rsidP="008963B4">
            <w:pPr>
              <w:rPr>
                <w:rFonts w:cstheme="minorHAnsi"/>
                <w:bCs/>
              </w:rPr>
            </w:pPr>
            <w:r w:rsidRPr="009B2B7E">
              <w:rPr>
                <w:rFonts w:cstheme="minorHAnsi"/>
                <w:bCs/>
              </w:rPr>
              <w:t>Washington Association of Sheriffs &amp; Police Chiefs</w:t>
            </w:r>
            <w:r>
              <w:rPr>
                <w:rFonts w:cstheme="minorHAnsi"/>
                <w:bCs/>
              </w:rPr>
              <w:t xml:space="preserve"> 2010-2011</w:t>
            </w:r>
          </w:p>
          <w:p w:rsidR="00A76ADC" w:rsidRDefault="00A76ADC" w:rsidP="008963B4">
            <w:pPr>
              <w:rPr>
                <w:rFonts w:cstheme="minorHAnsi"/>
                <w:bCs/>
              </w:rPr>
            </w:pPr>
            <w:r w:rsidRPr="009B2B7E">
              <w:rPr>
                <w:rFonts w:cstheme="minorHAnsi"/>
                <w:bCs/>
              </w:rPr>
              <w:t>Washington Association of Sheriffs &amp; Police Chiefs</w:t>
            </w:r>
            <w:r>
              <w:rPr>
                <w:rFonts w:cstheme="minorHAnsi"/>
                <w:bCs/>
              </w:rPr>
              <w:t>, 2010 dashboard, crime report 2010</w:t>
            </w:r>
          </w:p>
          <w:p w:rsidR="004057EB" w:rsidRDefault="004057EB" w:rsidP="008963B4">
            <w:pPr>
              <w:rPr>
                <w:rFonts w:cstheme="minorHAnsi"/>
                <w:bCs/>
              </w:rPr>
            </w:pPr>
          </w:p>
          <w:p w:rsidR="00A76ADC" w:rsidRDefault="00A76ADC" w:rsidP="008963B4">
            <w:r w:rsidRPr="009B2B7E">
              <w:rPr>
                <w:rFonts w:cstheme="minorHAnsi"/>
                <w:bCs/>
              </w:rPr>
              <w:t>Washington Association of Sheriffs &amp; Police Chiefs</w:t>
            </w:r>
            <w:r>
              <w:rPr>
                <w:rFonts w:cstheme="minorHAnsi"/>
                <w:bCs/>
              </w:rPr>
              <w:t xml:space="preserve"> 2011</w:t>
            </w:r>
            <w:r>
              <w:t xml:space="preserve"> </w:t>
            </w:r>
          </w:p>
          <w:p w:rsidR="00A76ADC" w:rsidRDefault="00A76ADC" w:rsidP="008963B4"/>
          <w:p w:rsidR="004057EB" w:rsidRDefault="004057EB" w:rsidP="008963B4"/>
          <w:p w:rsidR="00A76ADC" w:rsidRPr="009C40AC" w:rsidRDefault="00A76ADC" w:rsidP="00A52345">
            <w:pPr>
              <w:rPr>
                <w:rFonts w:cstheme="minorHAnsi"/>
                <w:bCs/>
              </w:rPr>
            </w:pPr>
            <w:proofErr w:type="spellStart"/>
            <w:r>
              <w:t>OFM</w:t>
            </w:r>
            <w:proofErr w:type="spellEnd"/>
            <w:r>
              <w:t xml:space="preserve"> Criminal Justice, Statistical Analysis Center</w:t>
            </w:r>
            <w:r w:rsidR="008F61F6">
              <w:t xml:space="preserve"> </w:t>
            </w:r>
            <w:r w:rsidR="00A52345">
              <w:t>2007-2011</w:t>
            </w:r>
          </w:p>
        </w:tc>
      </w:tr>
      <w:tr w:rsidR="00A76ADC" w:rsidTr="004057EB">
        <w:trPr>
          <w:trHeight w:val="113"/>
        </w:trPr>
        <w:tc>
          <w:tcPr>
            <w:tcW w:w="1786" w:type="dxa"/>
            <w:vMerge/>
            <w:shd w:val="clear" w:color="auto" w:fill="984806" w:themeFill="accent6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E36C0A" w:themeFill="accent6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A76ADC" w:rsidRDefault="00A76ADC" w:rsidP="00320E10">
            <w:r>
              <w:t>Abuse</w:t>
            </w:r>
          </w:p>
        </w:tc>
        <w:tc>
          <w:tcPr>
            <w:tcW w:w="3946" w:type="dxa"/>
            <w:shd w:val="clear" w:color="auto" w:fill="FBD4B4" w:themeFill="accent6" w:themeFillTint="66"/>
          </w:tcPr>
          <w:p w:rsidR="00A76ADC" w:rsidRDefault="00213D03" w:rsidP="00DD32BC">
            <w:r>
              <w:t xml:space="preserve">Number of children accepted for further action in Child Protective Service reports </w:t>
            </w:r>
            <w:r>
              <w:lastRenderedPageBreak/>
              <w:t>per 1,000 (birth-17)</w:t>
            </w:r>
          </w:p>
          <w:p w:rsidR="00A76ADC" w:rsidRDefault="00A76ADC" w:rsidP="00DD32BC"/>
          <w:p w:rsidR="00A76ADC" w:rsidRDefault="00513463" w:rsidP="009D6310">
            <w:r>
              <w:t>Number of</w:t>
            </w:r>
            <w:r w:rsidR="00A6296C">
              <w:t xml:space="preserve"> v</w:t>
            </w:r>
            <w:r w:rsidR="00A76ADC">
              <w:t>ulnerable adult</w:t>
            </w:r>
            <w:r w:rsidR="00A6296C">
              <w:t xml:space="preserve"> abuse</w:t>
            </w:r>
            <w:r w:rsidR="00A76ADC">
              <w:t xml:space="preserve"> </w:t>
            </w:r>
            <w:r w:rsidR="009D6310">
              <w:t>cases</w:t>
            </w:r>
            <w:r w:rsidR="00A6296C">
              <w:t xml:space="preserve"> </w:t>
            </w:r>
            <w:r>
              <w:t>per 1,000 adults 20 and older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213D03" w:rsidP="008963B4">
            <w:r>
              <w:lastRenderedPageBreak/>
              <w:t>46.5</w:t>
            </w:r>
          </w:p>
          <w:p w:rsidR="00A6296C" w:rsidRDefault="00A6296C" w:rsidP="008963B4"/>
          <w:p w:rsidR="00A6296C" w:rsidRDefault="00A6296C" w:rsidP="008963B4"/>
          <w:p w:rsidR="00213D03" w:rsidRDefault="00213D03" w:rsidP="008963B4"/>
          <w:p w:rsidR="00A6296C" w:rsidRDefault="00513463" w:rsidP="008963B4">
            <w:r>
              <w:t>3.3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213D03" w:rsidP="008963B4">
            <w:r>
              <w:lastRenderedPageBreak/>
              <w:t>33.74</w:t>
            </w:r>
          </w:p>
          <w:p w:rsidR="003873C1" w:rsidRDefault="003873C1" w:rsidP="008963B4"/>
          <w:p w:rsidR="003873C1" w:rsidRDefault="003873C1" w:rsidP="008963B4"/>
          <w:p w:rsidR="00213D03" w:rsidRDefault="00213D03" w:rsidP="008963B4"/>
          <w:p w:rsidR="003873C1" w:rsidRDefault="009D6310" w:rsidP="008963B4">
            <w:r>
              <w:t>2.7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A76ADC" w:rsidRDefault="00213D03" w:rsidP="008963B4">
            <w:r>
              <w:lastRenderedPageBreak/>
              <w:t>DSHS 2011</w:t>
            </w:r>
          </w:p>
          <w:p w:rsidR="00A6296C" w:rsidRDefault="00A6296C" w:rsidP="008963B4"/>
          <w:p w:rsidR="00213D03" w:rsidRDefault="00213D03" w:rsidP="008963B4"/>
          <w:p w:rsidR="00213D03" w:rsidRDefault="00213D03" w:rsidP="008963B4"/>
          <w:p w:rsidR="00A6296C" w:rsidRDefault="00513463" w:rsidP="008963B4">
            <w:r>
              <w:t>DSHS/HCS 20</w:t>
            </w:r>
            <w:r w:rsidR="00A6296C">
              <w:t>11</w:t>
            </w:r>
          </w:p>
        </w:tc>
      </w:tr>
      <w:tr w:rsidR="00A76ADC" w:rsidTr="004057EB">
        <w:trPr>
          <w:trHeight w:val="113"/>
        </w:trPr>
        <w:tc>
          <w:tcPr>
            <w:tcW w:w="1786" w:type="dxa"/>
            <w:vMerge/>
            <w:shd w:val="clear" w:color="auto" w:fill="984806" w:themeFill="accent6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shd w:val="clear" w:color="auto" w:fill="E36C0A" w:themeFill="accent6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  <w:r w:rsidRPr="00F2785F">
              <w:rPr>
                <w:b/>
                <w:color w:val="000000" w:themeColor="text1"/>
              </w:rPr>
              <w:t>Housing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A76ADC" w:rsidRDefault="00A76ADC" w:rsidP="00320E10">
            <w:r>
              <w:t>Housing costs</w:t>
            </w:r>
          </w:p>
        </w:tc>
        <w:tc>
          <w:tcPr>
            <w:tcW w:w="3946" w:type="dxa"/>
            <w:shd w:val="clear" w:color="auto" w:fill="FBD4B4" w:themeFill="accent6" w:themeFillTint="66"/>
          </w:tcPr>
          <w:p w:rsidR="00A76ADC" w:rsidRDefault="00A76ADC" w:rsidP="008963B4">
            <w:r>
              <w:t>Percent of</w:t>
            </w:r>
            <w:r w:rsidR="00226137">
              <w:t xml:space="preserve"> occupied housing units</w:t>
            </w:r>
            <w:r>
              <w:t xml:space="preserve"> </w:t>
            </w:r>
            <w:r w:rsidR="00226137">
              <w:t>where monthly</w:t>
            </w:r>
            <w:r>
              <w:t xml:space="preserve"> housing costs are more than 30% of household income </w:t>
            </w:r>
          </w:p>
          <w:p w:rsidR="00A76ADC" w:rsidRDefault="00A76ADC" w:rsidP="008963B4"/>
          <w:p w:rsidR="00A76ADC" w:rsidRDefault="00A76ADC" w:rsidP="008963B4">
            <w:r>
              <w:t>Average rent</w:t>
            </w:r>
          </w:p>
          <w:p w:rsidR="00A76ADC" w:rsidRDefault="00A76ADC" w:rsidP="008963B4"/>
          <w:p w:rsidR="00A76ADC" w:rsidRDefault="00A76ADC" w:rsidP="006D6A46">
            <w:r>
              <w:t xml:space="preserve">Average median home price 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341B4C" w:rsidP="008963B4">
            <w:r>
              <w:t>46.5</w:t>
            </w:r>
            <w:r w:rsidR="00A76ADC">
              <w:t>%</w:t>
            </w:r>
          </w:p>
          <w:p w:rsidR="00A76ADC" w:rsidRDefault="00A76ADC" w:rsidP="008963B4"/>
          <w:p w:rsidR="00153D31" w:rsidRDefault="00153D31" w:rsidP="008963B4"/>
          <w:p w:rsidR="00A76ADC" w:rsidRDefault="00A76ADC" w:rsidP="008963B4"/>
          <w:p w:rsidR="00A76ADC" w:rsidRDefault="004B4828" w:rsidP="008963B4">
            <w:r>
              <w:t>$709</w:t>
            </w:r>
          </w:p>
          <w:p w:rsidR="00A76ADC" w:rsidRDefault="00A76ADC" w:rsidP="008963B4"/>
          <w:p w:rsidR="00A76ADC" w:rsidRDefault="00A76ADC" w:rsidP="006D6A46">
            <w:r>
              <w:t>$</w:t>
            </w:r>
            <w:r w:rsidR="006D6A46">
              <w:t>192,265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226137" w:rsidP="008963B4">
            <w:r>
              <w:t>39.3%</w:t>
            </w:r>
          </w:p>
          <w:p w:rsidR="006D6A46" w:rsidRDefault="006D6A46" w:rsidP="008963B4"/>
          <w:p w:rsidR="006D6A46" w:rsidRDefault="006D6A46" w:rsidP="008963B4"/>
          <w:p w:rsidR="006D6A46" w:rsidRDefault="006D6A46" w:rsidP="008963B4"/>
          <w:p w:rsidR="006D6A46" w:rsidRDefault="004B4828" w:rsidP="008963B4">
            <w:r>
              <w:t>$952</w:t>
            </w:r>
          </w:p>
          <w:p w:rsidR="006D6A46" w:rsidRDefault="006D6A46" w:rsidP="008963B4"/>
          <w:p w:rsidR="006D6A46" w:rsidRDefault="006D6A46" w:rsidP="008963B4">
            <w:r>
              <w:t>$224,325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A76ADC" w:rsidRDefault="00341B4C" w:rsidP="008963B4">
            <w:r>
              <w:t>ACS 3 YEAR</w:t>
            </w:r>
          </w:p>
          <w:p w:rsidR="00A76ADC" w:rsidRDefault="00A76ADC" w:rsidP="008963B4"/>
          <w:p w:rsidR="00A76ADC" w:rsidRDefault="00A76ADC" w:rsidP="008963B4"/>
          <w:p w:rsidR="006D6A46" w:rsidRDefault="006D6A46" w:rsidP="006D6A46"/>
          <w:p w:rsidR="00A76ADC" w:rsidRDefault="00A76ADC" w:rsidP="006D6A46">
            <w:r>
              <w:t xml:space="preserve">Washington Center for Real Estate Research, </w:t>
            </w:r>
            <w:r w:rsidR="006D6A46">
              <w:t>2011</w:t>
            </w:r>
          </w:p>
        </w:tc>
      </w:tr>
      <w:tr w:rsidR="00A76ADC" w:rsidTr="004057EB">
        <w:trPr>
          <w:trHeight w:val="84"/>
        </w:trPr>
        <w:tc>
          <w:tcPr>
            <w:tcW w:w="1786" w:type="dxa"/>
            <w:vMerge/>
            <w:shd w:val="clear" w:color="auto" w:fill="984806" w:themeFill="accent6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E36C0A" w:themeFill="accent6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A76ADC" w:rsidRDefault="00A76ADC" w:rsidP="00320E10">
            <w:r>
              <w:t>Homelessness</w:t>
            </w:r>
          </w:p>
        </w:tc>
        <w:tc>
          <w:tcPr>
            <w:tcW w:w="3946" w:type="dxa"/>
            <w:shd w:val="clear" w:color="auto" w:fill="FBD4B4" w:themeFill="accent6" w:themeFillTint="66"/>
          </w:tcPr>
          <w:p w:rsidR="00A76ADC" w:rsidRDefault="00A76ADC" w:rsidP="008F61F6">
            <w:r>
              <w:t xml:space="preserve">January point in time count of sheltered and unsheltered </w:t>
            </w:r>
            <w:r w:rsidR="0088177E">
              <w:t>homeless</w:t>
            </w:r>
            <w:r w:rsidR="004B4828">
              <w:t xml:space="preserve"> per 1,000</w:t>
            </w:r>
            <w:r w:rsidR="001C3629">
              <w:t xml:space="preserve"> people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1C3629" w:rsidP="008963B4">
            <w:r>
              <w:t>2.1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1C3629" w:rsidP="008963B4">
            <w:r>
              <w:t>3.1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A76ADC" w:rsidRDefault="00A76ADC" w:rsidP="001C3629">
            <w:r>
              <w:t>Dept. of Commerce, WA</w:t>
            </w:r>
            <w:r w:rsidR="008F61F6">
              <w:t xml:space="preserve"> </w:t>
            </w:r>
            <w:r w:rsidR="001C3629">
              <w:t>2010</w:t>
            </w:r>
            <w:r w:rsidR="008F61F6">
              <w:t>-2012</w:t>
            </w:r>
          </w:p>
        </w:tc>
      </w:tr>
      <w:tr w:rsidR="00A76ADC" w:rsidTr="004057EB">
        <w:trPr>
          <w:trHeight w:val="312"/>
        </w:trPr>
        <w:tc>
          <w:tcPr>
            <w:tcW w:w="1786" w:type="dxa"/>
            <w:vMerge/>
            <w:shd w:val="clear" w:color="auto" w:fill="984806" w:themeFill="accent6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E36C0A" w:themeFill="accent6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  <w:r w:rsidRPr="00F2785F">
              <w:rPr>
                <w:b/>
                <w:color w:val="000000" w:themeColor="text1"/>
              </w:rPr>
              <w:t>Social Support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A76ADC" w:rsidRDefault="00A76ADC" w:rsidP="00320E10">
            <w:r>
              <w:t>Inadequate social support</w:t>
            </w:r>
          </w:p>
        </w:tc>
        <w:tc>
          <w:tcPr>
            <w:tcW w:w="3946" w:type="dxa"/>
            <w:shd w:val="clear" w:color="auto" w:fill="FBD4B4" w:themeFill="accent6" w:themeFillTint="66"/>
          </w:tcPr>
          <w:p w:rsidR="00A76ADC" w:rsidRDefault="00A76ADC" w:rsidP="008963B4">
            <w:r>
              <w:t>Percent of adults reporting that they do not receive the social and emotional support they need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A76ADC" w:rsidP="008963B4">
            <w:r>
              <w:t>14%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A76ADC" w:rsidRDefault="00E24996" w:rsidP="008963B4">
            <w:r>
              <w:t>17%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A76ADC" w:rsidRDefault="00A76ADC" w:rsidP="008963B4">
            <w:proofErr w:type="spellStart"/>
            <w:r>
              <w:t>CHR</w:t>
            </w:r>
            <w:proofErr w:type="spellEnd"/>
            <w:r>
              <w:t xml:space="preserve">, </w:t>
            </w:r>
            <w:proofErr w:type="spellStart"/>
            <w:r>
              <w:t>BRFSS</w:t>
            </w:r>
            <w:proofErr w:type="spellEnd"/>
            <w:r w:rsidR="008F61F6">
              <w:t xml:space="preserve"> 06-10</w:t>
            </w:r>
          </w:p>
        </w:tc>
      </w:tr>
      <w:tr w:rsidR="00A76ADC" w:rsidTr="004057EB">
        <w:trPr>
          <w:trHeight w:val="144"/>
        </w:trPr>
        <w:tc>
          <w:tcPr>
            <w:tcW w:w="1786" w:type="dxa"/>
            <w:vMerge w:val="restart"/>
            <w:shd w:val="clear" w:color="auto" w:fill="403152" w:themeFill="accent4" w:themeFillShade="80"/>
            <w:vAlign w:val="center"/>
          </w:tcPr>
          <w:p w:rsidR="00A76ADC" w:rsidRPr="0091272F" w:rsidRDefault="00A76ADC" w:rsidP="002043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Health Behaviors</w:t>
            </w:r>
          </w:p>
        </w:tc>
        <w:tc>
          <w:tcPr>
            <w:tcW w:w="1596" w:type="dxa"/>
            <w:vMerge w:val="restart"/>
            <w:shd w:val="clear" w:color="auto" w:fill="5F497A" w:themeFill="accent4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  <w:r w:rsidRPr="00F2785F">
              <w:rPr>
                <w:b/>
                <w:color w:val="000000" w:themeColor="text1"/>
              </w:rPr>
              <w:t>Tobacco Use</w:t>
            </w:r>
          </w:p>
        </w:tc>
        <w:tc>
          <w:tcPr>
            <w:tcW w:w="2050" w:type="dxa"/>
            <w:shd w:val="clear" w:color="auto" w:fill="CCC0D9" w:themeFill="accent4" w:themeFillTint="66"/>
            <w:vAlign w:val="center"/>
          </w:tcPr>
          <w:p w:rsidR="00A76ADC" w:rsidRDefault="00A76ADC" w:rsidP="00320E10">
            <w:r>
              <w:t>Smoking</w:t>
            </w:r>
          </w:p>
        </w:tc>
        <w:tc>
          <w:tcPr>
            <w:tcW w:w="3946" w:type="dxa"/>
            <w:shd w:val="clear" w:color="auto" w:fill="CCC0D9" w:themeFill="accent4" w:themeFillTint="66"/>
          </w:tcPr>
          <w:p w:rsidR="00A76ADC" w:rsidRDefault="00A76ADC" w:rsidP="008963B4">
            <w:r>
              <w:t xml:space="preserve">Percent of adults who </w:t>
            </w:r>
            <w:r w:rsidR="00082761">
              <w:t>smoked at least 100 cigarettes in their lifetime and are current smokers</w:t>
            </w:r>
          </w:p>
          <w:p w:rsidR="00A76ADC" w:rsidRDefault="00A76ADC" w:rsidP="008963B4"/>
          <w:p w:rsidR="00A76ADC" w:rsidRDefault="00A76ADC" w:rsidP="008963B4">
            <w:r>
              <w:t>Percent of mothers who report smoking during pregnancy</w:t>
            </w:r>
          </w:p>
          <w:p w:rsidR="00A76ADC" w:rsidRDefault="00A76ADC" w:rsidP="008963B4"/>
          <w:p w:rsidR="00A76ADC" w:rsidRDefault="00A76ADC" w:rsidP="008963B4">
            <w:r>
              <w:t>Percent of 10</w:t>
            </w:r>
            <w:r w:rsidRPr="004A26DC">
              <w:rPr>
                <w:vertAlign w:val="superscript"/>
              </w:rPr>
              <w:t>th</w:t>
            </w:r>
            <w:r>
              <w:t xml:space="preserve"> graders who report smoking cigarettes in the past 30 days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A76ADC" w:rsidP="008963B4">
            <w:r>
              <w:t>13%</w:t>
            </w:r>
          </w:p>
          <w:p w:rsidR="00A76ADC" w:rsidRDefault="00A76ADC" w:rsidP="008963B4"/>
          <w:p w:rsidR="00A76ADC" w:rsidRDefault="00A76ADC" w:rsidP="008963B4"/>
          <w:p w:rsidR="004D4E13" w:rsidRDefault="004D4E13" w:rsidP="008963B4"/>
          <w:p w:rsidR="00A76ADC" w:rsidRDefault="00F62270" w:rsidP="008963B4">
            <w:r>
              <w:t>11.5</w:t>
            </w:r>
            <w:r w:rsidR="00A76ADC">
              <w:t>%</w:t>
            </w:r>
          </w:p>
          <w:p w:rsidR="00A76ADC" w:rsidRDefault="00A76ADC" w:rsidP="008963B4"/>
          <w:p w:rsidR="00A76ADC" w:rsidRDefault="00A76ADC" w:rsidP="008963B4"/>
          <w:p w:rsidR="00A76ADC" w:rsidRDefault="004D4E13" w:rsidP="008963B4">
            <w:r>
              <w:t>11.5</w:t>
            </w:r>
            <w:r w:rsidR="00F62270">
              <w:t>%</w:t>
            </w:r>
          </w:p>
          <w:p w:rsidR="00A76ADC" w:rsidRDefault="00A76ADC" w:rsidP="008963B4"/>
        </w:tc>
        <w:tc>
          <w:tcPr>
            <w:tcW w:w="1080" w:type="dxa"/>
            <w:shd w:val="clear" w:color="auto" w:fill="E5DFEC" w:themeFill="accent4" w:themeFillTint="33"/>
          </w:tcPr>
          <w:p w:rsidR="00A76ADC" w:rsidRDefault="00082761" w:rsidP="008963B4">
            <w:r>
              <w:t>15%</w:t>
            </w:r>
          </w:p>
          <w:p w:rsidR="00F62270" w:rsidRDefault="00F62270" w:rsidP="008963B4"/>
          <w:p w:rsidR="004D4E13" w:rsidRDefault="004D4E13" w:rsidP="008963B4"/>
          <w:p w:rsidR="00F62270" w:rsidRDefault="00F62270" w:rsidP="008963B4"/>
          <w:p w:rsidR="00F62270" w:rsidRDefault="00F62270" w:rsidP="008963B4">
            <w:r>
              <w:t>9.9%</w:t>
            </w:r>
          </w:p>
          <w:p w:rsidR="004D4E13" w:rsidRDefault="004D4E13" w:rsidP="008963B4"/>
          <w:p w:rsidR="004D4E13" w:rsidRDefault="004D4E13" w:rsidP="008963B4"/>
          <w:p w:rsidR="004D4E13" w:rsidRDefault="004D4E13" w:rsidP="008963B4">
            <w:r>
              <w:t>12.7%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A76ADC" w:rsidRDefault="00A76ADC" w:rsidP="008963B4">
            <w:r>
              <w:t xml:space="preserve">WA </w:t>
            </w:r>
            <w:proofErr w:type="spellStart"/>
            <w:r>
              <w:t>LPHI</w:t>
            </w:r>
            <w:proofErr w:type="spellEnd"/>
            <w:r>
              <w:t>, 09-10</w:t>
            </w:r>
          </w:p>
          <w:p w:rsidR="00A76ADC" w:rsidRDefault="00A76ADC" w:rsidP="008963B4"/>
          <w:p w:rsidR="00A76ADC" w:rsidRDefault="00A76ADC" w:rsidP="008963B4"/>
          <w:p w:rsidR="004D4E13" w:rsidRDefault="004D4E13" w:rsidP="008963B4"/>
          <w:p w:rsidR="00A76ADC" w:rsidRDefault="00A76ADC" w:rsidP="008963B4">
            <w:r>
              <w:t>CHAT, 2006-2010</w:t>
            </w:r>
          </w:p>
          <w:p w:rsidR="00A76ADC" w:rsidRDefault="00A76ADC" w:rsidP="008963B4"/>
          <w:p w:rsidR="00A76ADC" w:rsidRDefault="00A76ADC" w:rsidP="008963B4"/>
          <w:p w:rsidR="00A76ADC" w:rsidRDefault="004D4E13" w:rsidP="008963B4">
            <w:proofErr w:type="spellStart"/>
            <w:r>
              <w:t>HYS</w:t>
            </w:r>
            <w:proofErr w:type="spellEnd"/>
            <w:r>
              <w:t xml:space="preserve"> 2010</w:t>
            </w:r>
          </w:p>
        </w:tc>
      </w:tr>
      <w:tr w:rsidR="00A76ADC" w:rsidTr="004057EB">
        <w:trPr>
          <w:trHeight w:val="101"/>
        </w:trPr>
        <w:tc>
          <w:tcPr>
            <w:tcW w:w="1786" w:type="dxa"/>
            <w:vMerge/>
            <w:shd w:val="clear" w:color="auto" w:fill="403152" w:themeFill="accent4" w:themeFillShade="80"/>
          </w:tcPr>
          <w:p w:rsidR="00A76ADC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5F497A" w:themeFill="accent4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CCC0D9" w:themeFill="accent4" w:themeFillTint="66"/>
            <w:vAlign w:val="center"/>
          </w:tcPr>
          <w:p w:rsidR="00A76ADC" w:rsidRDefault="00A76ADC" w:rsidP="007E1559">
            <w:r>
              <w:t>Smokeless tobacco</w:t>
            </w:r>
          </w:p>
        </w:tc>
        <w:tc>
          <w:tcPr>
            <w:tcW w:w="3946" w:type="dxa"/>
            <w:shd w:val="clear" w:color="auto" w:fill="CCC0D9" w:themeFill="accent4" w:themeFillTint="66"/>
          </w:tcPr>
          <w:p w:rsidR="00A76ADC" w:rsidRDefault="00A76ADC" w:rsidP="008963B4">
            <w:r>
              <w:t>Percent of 10</w:t>
            </w:r>
            <w:r w:rsidRPr="000D6033">
              <w:rPr>
                <w:vertAlign w:val="superscript"/>
              </w:rPr>
              <w:t>th</w:t>
            </w:r>
            <w:r>
              <w:t xml:space="preserve"> graders who report using smokeless tobacco in the past 30 days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A76ADC" w:rsidP="008963B4">
            <w:r>
              <w:t>6.9%</w:t>
            </w:r>
          </w:p>
          <w:p w:rsidR="00A76ADC" w:rsidRDefault="00A76ADC" w:rsidP="008963B4"/>
        </w:tc>
        <w:tc>
          <w:tcPr>
            <w:tcW w:w="1080" w:type="dxa"/>
            <w:shd w:val="clear" w:color="auto" w:fill="E5DFEC" w:themeFill="accent4" w:themeFillTint="33"/>
          </w:tcPr>
          <w:p w:rsidR="00A76ADC" w:rsidRDefault="004D4E13" w:rsidP="008963B4">
            <w:r>
              <w:t>6.2%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A76ADC" w:rsidRDefault="00A76ADC" w:rsidP="008963B4">
            <w:proofErr w:type="spellStart"/>
            <w:r>
              <w:t>HYS</w:t>
            </w:r>
            <w:proofErr w:type="spellEnd"/>
            <w:r>
              <w:t xml:space="preserve"> 2010</w:t>
            </w:r>
          </w:p>
        </w:tc>
      </w:tr>
      <w:tr w:rsidR="00A76ADC" w:rsidTr="004057EB">
        <w:trPr>
          <w:trHeight w:val="125"/>
        </w:trPr>
        <w:tc>
          <w:tcPr>
            <w:tcW w:w="1786" w:type="dxa"/>
            <w:vMerge/>
            <w:shd w:val="clear" w:color="auto" w:fill="403152" w:themeFill="accent4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shd w:val="clear" w:color="auto" w:fill="5F497A" w:themeFill="accent4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Nutrition &amp; Physical Activity</w:t>
            </w:r>
          </w:p>
        </w:tc>
        <w:tc>
          <w:tcPr>
            <w:tcW w:w="2050" w:type="dxa"/>
            <w:shd w:val="clear" w:color="auto" w:fill="CCC0D9" w:themeFill="accent4" w:themeFillTint="66"/>
            <w:vAlign w:val="center"/>
          </w:tcPr>
          <w:p w:rsidR="00A76ADC" w:rsidRDefault="00A76ADC" w:rsidP="00320E10">
            <w:r>
              <w:t>Overweight &amp; obesity</w:t>
            </w:r>
          </w:p>
        </w:tc>
        <w:tc>
          <w:tcPr>
            <w:tcW w:w="3946" w:type="dxa"/>
            <w:shd w:val="clear" w:color="auto" w:fill="CCC0D9" w:themeFill="accent4" w:themeFillTint="66"/>
          </w:tcPr>
          <w:p w:rsidR="00A76ADC" w:rsidRDefault="00A76ADC" w:rsidP="008963B4">
            <w:r>
              <w:t>Percent of adults with a BMI of 30 or higher (obese)</w:t>
            </w:r>
          </w:p>
          <w:p w:rsidR="00A76ADC" w:rsidRDefault="00A76ADC" w:rsidP="008963B4"/>
          <w:p w:rsidR="00A76ADC" w:rsidRDefault="00A76ADC" w:rsidP="008963B4">
            <w:r>
              <w:t>Percent of 10</w:t>
            </w:r>
            <w:r w:rsidRPr="002B0D8F">
              <w:rPr>
                <w:vertAlign w:val="superscript"/>
              </w:rPr>
              <w:t>th</w:t>
            </w:r>
            <w:r>
              <w:t xml:space="preserve"> graders who are in the top 15% for BMI (obese or overweight</w:t>
            </w:r>
            <w:proofErr w:type="gramStart"/>
            <w:r>
              <w:t>)  (</w:t>
            </w:r>
            <w:proofErr w:type="gramEnd"/>
            <w:r>
              <w:t>obese 11.3%</w:t>
            </w:r>
            <w:r w:rsidR="004D4E13">
              <w:t>, 9.7%</w:t>
            </w:r>
            <w:r>
              <w:t>)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532238" w:rsidP="008963B4">
            <w:r>
              <w:t>22</w:t>
            </w:r>
            <w:r w:rsidR="00A76ADC">
              <w:t>%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25.8%</w:t>
            </w:r>
          </w:p>
          <w:p w:rsidR="00A76ADC" w:rsidRDefault="00A76ADC" w:rsidP="008963B4"/>
        </w:tc>
        <w:tc>
          <w:tcPr>
            <w:tcW w:w="1080" w:type="dxa"/>
            <w:shd w:val="clear" w:color="auto" w:fill="E5DFEC" w:themeFill="accent4" w:themeFillTint="33"/>
          </w:tcPr>
          <w:p w:rsidR="00A76ADC" w:rsidRDefault="00532238" w:rsidP="008963B4">
            <w:r>
              <w:t>26</w:t>
            </w:r>
            <w:r w:rsidR="004D4E13">
              <w:t>%</w:t>
            </w:r>
          </w:p>
          <w:p w:rsidR="004D4E13" w:rsidRDefault="004D4E13" w:rsidP="008963B4"/>
          <w:p w:rsidR="004D4E13" w:rsidRDefault="004D4E13" w:rsidP="008963B4"/>
          <w:p w:rsidR="004D4E13" w:rsidRDefault="004D4E13" w:rsidP="008963B4">
            <w:r>
              <w:t>24.3%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A76ADC" w:rsidRDefault="00532238" w:rsidP="008963B4">
            <w:r>
              <w:t xml:space="preserve">WA </w:t>
            </w:r>
            <w:proofErr w:type="spellStart"/>
            <w:r>
              <w:t>LPHI</w:t>
            </w:r>
            <w:proofErr w:type="spellEnd"/>
            <w:r>
              <w:t xml:space="preserve"> 09-10</w:t>
            </w:r>
          </w:p>
          <w:p w:rsidR="00532238" w:rsidRDefault="00532238" w:rsidP="008963B4"/>
          <w:p w:rsidR="00A76ADC" w:rsidRDefault="00A76ADC" w:rsidP="008963B4"/>
          <w:p w:rsidR="00A76ADC" w:rsidRDefault="00A76ADC" w:rsidP="008963B4">
            <w:proofErr w:type="spellStart"/>
            <w:r>
              <w:t>HYS</w:t>
            </w:r>
            <w:proofErr w:type="spellEnd"/>
            <w:r>
              <w:t xml:space="preserve"> 2010</w:t>
            </w:r>
          </w:p>
        </w:tc>
      </w:tr>
      <w:tr w:rsidR="00A76ADC" w:rsidTr="004057EB">
        <w:trPr>
          <w:trHeight w:val="132"/>
        </w:trPr>
        <w:tc>
          <w:tcPr>
            <w:tcW w:w="1786" w:type="dxa"/>
            <w:vMerge/>
            <w:shd w:val="clear" w:color="auto" w:fill="403152" w:themeFill="accent4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5F497A" w:themeFill="accent4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CCC0D9" w:themeFill="accent4" w:themeFillTint="66"/>
            <w:vAlign w:val="center"/>
          </w:tcPr>
          <w:p w:rsidR="00A76ADC" w:rsidRPr="00E03FBA" w:rsidRDefault="00A76ADC" w:rsidP="00193CCF">
            <w:pPr>
              <w:rPr>
                <w:highlight w:val="yellow"/>
              </w:rPr>
            </w:pPr>
            <w:r w:rsidRPr="00933E58">
              <w:t xml:space="preserve">Physical </w:t>
            </w:r>
            <w:r>
              <w:t>activity</w:t>
            </w:r>
          </w:p>
        </w:tc>
        <w:tc>
          <w:tcPr>
            <w:tcW w:w="3946" w:type="dxa"/>
            <w:shd w:val="clear" w:color="auto" w:fill="CCC0D9" w:themeFill="accent4" w:themeFillTint="66"/>
          </w:tcPr>
          <w:p w:rsidR="00A76ADC" w:rsidRDefault="00A76ADC" w:rsidP="008963B4">
            <w:r>
              <w:t>Percent of 10</w:t>
            </w:r>
            <w:r w:rsidRPr="004A26DC">
              <w:rPr>
                <w:vertAlign w:val="superscript"/>
              </w:rPr>
              <w:t>th</w:t>
            </w:r>
            <w:r>
              <w:t xml:space="preserve"> graders who exercised at least 5 of the last 7 days for at least 60 </w:t>
            </w:r>
            <w:r>
              <w:lastRenderedPageBreak/>
              <w:t>minutes per day</w:t>
            </w:r>
          </w:p>
          <w:p w:rsidR="00A76ADC" w:rsidRDefault="00A76ADC" w:rsidP="008963B4"/>
          <w:p w:rsidR="00A76ADC" w:rsidRPr="00933E58" w:rsidRDefault="00A76ADC" w:rsidP="008963B4">
            <w:r>
              <w:t>Percent of adults who engage in physical activity as recommended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532238" w:rsidP="008963B4">
            <w:r>
              <w:lastRenderedPageBreak/>
              <w:t>69.6</w:t>
            </w:r>
            <w:r w:rsidR="00A76ADC">
              <w:t>%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67%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532238" w:rsidP="008963B4">
            <w:r>
              <w:lastRenderedPageBreak/>
              <w:t>51.0%</w:t>
            </w:r>
          </w:p>
          <w:p w:rsidR="00532238" w:rsidRDefault="00532238" w:rsidP="008963B4"/>
          <w:p w:rsidR="00532238" w:rsidRDefault="00532238" w:rsidP="008963B4"/>
          <w:p w:rsidR="00532238" w:rsidRDefault="00532238" w:rsidP="008963B4"/>
          <w:p w:rsidR="00532238" w:rsidRDefault="00532238" w:rsidP="008963B4">
            <w:r>
              <w:t>62%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A76ADC" w:rsidRDefault="00A76ADC" w:rsidP="008963B4">
            <w:r>
              <w:lastRenderedPageBreak/>
              <w:t xml:space="preserve">WA </w:t>
            </w:r>
            <w:proofErr w:type="spellStart"/>
            <w:r>
              <w:t>LPHI</w:t>
            </w:r>
            <w:proofErr w:type="spellEnd"/>
            <w:r>
              <w:t xml:space="preserve"> 2010</w:t>
            </w:r>
          </w:p>
          <w:p w:rsidR="00A76ADC" w:rsidRDefault="00A76ADC" w:rsidP="008963B4">
            <w:proofErr w:type="spellStart"/>
            <w:r>
              <w:t>HYS</w:t>
            </w:r>
            <w:proofErr w:type="spellEnd"/>
            <w:r>
              <w:t xml:space="preserve"> 2010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 xml:space="preserve">WA </w:t>
            </w:r>
            <w:proofErr w:type="spellStart"/>
            <w:r>
              <w:t>LPHI</w:t>
            </w:r>
            <w:proofErr w:type="spellEnd"/>
            <w:r>
              <w:t xml:space="preserve"> 2009</w:t>
            </w:r>
          </w:p>
        </w:tc>
      </w:tr>
      <w:tr w:rsidR="00A76ADC" w:rsidTr="004057EB">
        <w:trPr>
          <w:trHeight w:val="144"/>
        </w:trPr>
        <w:tc>
          <w:tcPr>
            <w:tcW w:w="1786" w:type="dxa"/>
            <w:vMerge/>
            <w:shd w:val="clear" w:color="auto" w:fill="403152" w:themeFill="accent4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5F497A" w:themeFill="accent4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CCC0D9" w:themeFill="accent4" w:themeFillTint="66"/>
            <w:vAlign w:val="center"/>
          </w:tcPr>
          <w:p w:rsidR="00A76ADC" w:rsidRDefault="00A76ADC" w:rsidP="00320E10">
            <w:r>
              <w:t>Nutrition</w:t>
            </w:r>
          </w:p>
        </w:tc>
        <w:tc>
          <w:tcPr>
            <w:tcW w:w="3946" w:type="dxa"/>
            <w:shd w:val="clear" w:color="auto" w:fill="CCC0D9" w:themeFill="accent4" w:themeFillTint="66"/>
          </w:tcPr>
          <w:p w:rsidR="00A76ADC" w:rsidRDefault="00A76ADC" w:rsidP="008963B4">
            <w:r>
              <w:t>Percent of adults who report eating fruits or vegetables five or more times per day</w:t>
            </w:r>
          </w:p>
          <w:p w:rsidR="00A76ADC" w:rsidRDefault="00A76ADC" w:rsidP="008963B4"/>
          <w:p w:rsidR="003B3302" w:rsidRDefault="003B3302" w:rsidP="003B3302">
            <w:r>
              <w:t>Percent of 10</w:t>
            </w:r>
            <w:r w:rsidRPr="003B3302">
              <w:rPr>
                <w:vertAlign w:val="superscript"/>
              </w:rPr>
              <w:t>th</w:t>
            </w:r>
            <w:r>
              <w:t xml:space="preserve"> graders who report eating fruits or vegetables five or more times per day</w:t>
            </w:r>
          </w:p>
          <w:p w:rsidR="00A76ADC" w:rsidRDefault="00A76ADC" w:rsidP="008963B4"/>
          <w:p w:rsidR="00A76ADC" w:rsidRDefault="00B43DA7" w:rsidP="008963B4">
            <w:r>
              <w:t>Percent of WIC infants breastfed at birth</w:t>
            </w:r>
          </w:p>
          <w:p w:rsidR="00B43DA7" w:rsidRDefault="00B43DA7" w:rsidP="008963B4"/>
          <w:p w:rsidR="00A76ADC" w:rsidRDefault="00B43DA7" w:rsidP="008963B4">
            <w:r>
              <w:t>Percent of WIC infants still breastfed at 6 months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A76ADC" w:rsidP="008963B4">
            <w:r>
              <w:t>26%</w:t>
            </w:r>
          </w:p>
          <w:p w:rsidR="003B3302" w:rsidRDefault="003B3302" w:rsidP="008963B4"/>
          <w:p w:rsidR="003B3302" w:rsidRDefault="003B3302" w:rsidP="008963B4"/>
          <w:p w:rsidR="003B3302" w:rsidRDefault="003B3302" w:rsidP="008963B4">
            <w:r>
              <w:t>17.8%</w:t>
            </w:r>
          </w:p>
          <w:p w:rsidR="003B3302" w:rsidRDefault="003B3302" w:rsidP="008963B4"/>
          <w:p w:rsidR="003B3302" w:rsidRDefault="003B3302" w:rsidP="008963B4"/>
          <w:p w:rsidR="00FB49EB" w:rsidRDefault="00FB49EB" w:rsidP="008963B4"/>
          <w:p w:rsidR="00FB49EB" w:rsidRDefault="006060E0" w:rsidP="008963B4">
            <w:r>
              <w:t>88%</w:t>
            </w:r>
          </w:p>
          <w:p w:rsidR="006060E0" w:rsidRDefault="006060E0" w:rsidP="008963B4"/>
          <w:p w:rsidR="006060E0" w:rsidRDefault="00BF6D36" w:rsidP="008963B4">
            <w:r>
              <w:t>40.3%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532238" w:rsidP="008963B4">
            <w:r>
              <w:t>25%</w:t>
            </w:r>
          </w:p>
          <w:p w:rsidR="003B3302" w:rsidRDefault="003B3302" w:rsidP="008963B4"/>
          <w:p w:rsidR="003B3302" w:rsidRDefault="003B3302" w:rsidP="008963B4"/>
          <w:p w:rsidR="003B3302" w:rsidRDefault="003B3302" w:rsidP="008963B4">
            <w:r>
              <w:t>25.3%</w:t>
            </w:r>
          </w:p>
          <w:p w:rsidR="00B43DA7" w:rsidRDefault="00B43DA7" w:rsidP="008963B4"/>
          <w:p w:rsidR="00B43DA7" w:rsidRDefault="00B43DA7" w:rsidP="008963B4"/>
          <w:p w:rsidR="00B43DA7" w:rsidRDefault="00B43DA7" w:rsidP="008963B4"/>
          <w:p w:rsidR="00B43DA7" w:rsidRDefault="00B43DA7" w:rsidP="008963B4">
            <w:r>
              <w:t>85.2%</w:t>
            </w:r>
          </w:p>
          <w:p w:rsidR="00B43DA7" w:rsidRDefault="00B43DA7" w:rsidP="008963B4"/>
          <w:p w:rsidR="00B43DA7" w:rsidRDefault="00B43DA7" w:rsidP="008963B4">
            <w:r>
              <w:t>43.0%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A76ADC" w:rsidRDefault="00A76ADC" w:rsidP="008963B4">
            <w:r>
              <w:t xml:space="preserve">WA </w:t>
            </w:r>
            <w:proofErr w:type="spellStart"/>
            <w:r>
              <w:t>LPHI</w:t>
            </w:r>
            <w:proofErr w:type="spellEnd"/>
            <w:r>
              <w:t>, 2009</w:t>
            </w:r>
          </w:p>
          <w:p w:rsidR="003B3302" w:rsidRDefault="003B3302" w:rsidP="008963B4"/>
          <w:p w:rsidR="003B3302" w:rsidRDefault="003B3302" w:rsidP="008963B4"/>
          <w:p w:rsidR="003B3302" w:rsidRDefault="003B3302" w:rsidP="008963B4">
            <w:proofErr w:type="spellStart"/>
            <w:r>
              <w:t>HYS</w:t>
            </w:r>
            <w:proofErr w:type="spellEnd"/>
            <w:r>
              <w:t xml:space="preserve"> 2008</w:t>
            </w:r>
          </w:p>
          <w:p w:rsidR="00B43DA7" w:rsidRDefault="00B43DA7" w:rsidP="008963B4"/>
          <w:p w:rsidR="00B43DA7" w:rsidRDefault="00B43DA7" w:rsidP="008963B4"/>
          <w:p w:rsidR="00B43DA7" w:rsidRDefault="00B43DA7" w:rsidP="008963B4"/>
          <w:p w:rsidR="00B43DA7" w:rsidRDefault="006060E0" w:rsidP="008963B4">
            <w:r>
              <w:t xml:space="preserve">Local WIC 2011, </w:t>
            </w:r>
            <w:r w:rsidR="00B43DA7">
              <w:t>DOH WIC, 2010</w:t>
            </w:r>
          </w:p>
          <w:p w:rsidR="00B43DA7" w:rsidRDefault="00B43DA7" w:rsidP="008963B4">
            <w:r>
              <w:t>DOH WIC, 2010</w:t>
            </w:r>
          </w:p>
        </w:tc>
      </w:tr>
      <w:tr w:rsidR="00A76ADC" w:rsidTr="004057EB">
        <w:trPr>
          <w:trHeight w:val="188"/>
        </w:trPr>
        <w:tc>
          <w:tcPr>
            <w:tcW w:w="1786" w:type="dxa"/>
            <w:vMerge/>
            <w:shd w:val="clear" w:color="auto" w:fill="403152" w:themeFill="accent4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shd w:val="clear" w:color="auto" w:fill="5F497A" w:themeFill="accent4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Substance Abuse</w:t>
            </w:r>
          </w:p>
        </w:tc>
        <w:tc>
          <w:tcPr>
            <w:tcW w:w="2050" w:type="dxa"/>
            <w:shd w:val="clear" w:color="auto" w:fill="CCC0D9" w:themeFill="accent4" w:themeFillTint="66"/>
            <w:vAlign w:val="center"/>
          </w:tcPr>
          <w:p w:rsidR="00A76ADC" w:rsidRDefault="00A76ADC" w:rsidP="00320E10">
            <w:r>
              <w:t>Alcohol</w:t>
            </w:r>
          </w:p>
        </w:tc>
        <w:tc>
          <w:tcPr>
            <w:tcW w:w="3946" w:type="dxa"/>
            <w:shd w:val="clear" w:color="auto" w:fill="CCC0D9" w:themeFill="accent4" w:themeFillTint="66"/>
          </w:tcPr>
          <w:p w:rsidR="00A76ADC" w:rsidRDefault="00A76ADC" w:rsidP="008963B4">
            <w:r>
              <w:t>Percent of adults who drink more than 4 or 5 alcoholic drinks in one day at least once a month; or the percent of adults who drink more than one or two drinks per day on average</w:t>
            </w:r>
          </w:p>
          <w:p w:rsidR="00A76ADC" w:rsidRDefault="00A76ADC" w:rsidP="008963B4"/>
          <w:p w:rsidR="00A76ADC" w:rsidRDefault="00A76ADC" w:rsidP="008963B4">
            <w:r>
              <w:t>Percent of 10</w:t>
            </w:r>
            <w:r w:rsidRPr="004B673A">
              <w:rPr>
                <w:vertAlign w:val="superscript"/>
              </w:rPr>
              <w:t>th</w:t>
            </w:r>
            <w:r>
              <w:t xml:space="preserve"> graders who have used alcohol in the past 30 days</w:t>
            </w:r>
          </w:p>
          <w:p w:rsidR="00A76ADC" w:rsidRDefault="00A76ADC" w:rsidP="008963B4"/>
          <w:p w:rsidR="00A76ADC" w:rsidRDefault="00A76ADC" w:rsidP="008963B4">
            <w:r>
              <w:t>Percent of 10</w:t>
            </w:r>
            <w:r w:rsidRPr="00804021">
              <w:rPr>
                <w:vertAlign w:val="superscript"/>
              </w:rPr>
              <w:t>th</w:t>
            </w:r>
            <w:r>
              <w:t xml:space="preserve"> graders who have had 5 or more drinks in a row in the past 2 weeks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A76ADC" w:rsidP="008963B4">
            <w:r>
              <w:t>19%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/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27.7%</w:t>
            </w:r>
          </w:p>
          <w:p w:rsidR="00A76ADC" w:rsidRDefault="00A76ADC" w:rsidP="008963B4"/>
          <w:p w:rsidR="00A76ADC" w:rsidRDefault="00A76ADC" w:rsidP="008963B4"/>
          <w:p w:rsidR="00A76ADC" w:rsidRDefault="003525EC" w:rsidP="008963B4">
            <w:r>
              <w:t>16.7</w:t>
            </w:r>
            <w:r w:rsidR="00A76ADC">
              <w:t>%</w:t>
            </w:r>
          </w:p>
          <w:p w:rsidR="00A76ADC" w:rsidRDefault="00A76ADC" w:rsidP="008963B4"/>
        </w:tc>
        <w:tc>
          <w:tcPr>
            <w:tcW w:w="1080" w:type="dxa"/>
            <w:shd w:val="clear" w:color="auto" w:fill="E5DFEC" w:themeFill="accent4" w:themeFillTint="33"/>
          </w:tcPr>
          <w:p w:rsidR="00A76ADC" w:rsidRDefault="00B5599A" w:rsidP="008963B4">
            <w:r>
              <w:t>17%</w:t>
            </w:r>
          </w:p>
          <w:p w:rsidR="00B5599A" w:rsidRDefault="00B5599A" w:rsidP="008963B4"/>
          <w:p w:rsidR="00B5599A" w:rsidRDefault="00B5599A" w:rsidP="008963B4"/>
          <w:p w:rsidR="00B5599A" w:rsidRDefault="00B5599A" w:rsidP="008963B4"/>
          <w:p w:rsidR="00B5599A" w:rsidRDefault="00B5599A" w:rsidP="008963B4"/>
          <w:p w:rsidR="00B5599A" w:rsidRDefault="00B5599A" w:rsidP="008963B4"/>
          <w:p w:rsidR="00B5599A" w:rsidRDefault="00B5599A" w:rsidP="008963B4">
            <w:r>
              <w:t>27.7%</w:t>
            </w:r>
          </w:p>
          <w:p w:rsidR="003525EC" w:rsidRDefault="003525EC" w:rsidP="008963B4"/>
          <w:p w:rsidR="003525EC" w:rsidRDefault="003525EC" w:rsidP="008963B4"/>
          <w:p w:rsidR="003525EC" w:rsidRDefault="003525EC" w:rsidP="008963B4">
            <w:r>
              <w:t>16.2%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A76ADC" w:rsidRDefault="00A76ADC" w:rsidP="008963B4">
            <w:proofErr w:type="spellStart"/>
            <w:r>
              <w:t>CHR</w:t>
            </w:r>
            <w:proofErr w:type="spellEnd"/>
            <w:r>
              <w:t xml:space="preserve">, </w:t>
            </w:r>
            <w:proofErr w:type="spellStart"/>
            <w:r>
              <w:t>BRFSS</w:t>
            </w:r>
            <w:proofErr w:type="spellEnd"/>
            <w:r>
              <w:t xml:space="preserve"> 04-10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/>
          <w:p w:rsidR="00A76ADC" w:rsidRDefault="00A76ADC" w:rsidP="008963B4"/>
          <w:p w:rsidR="00A76ADC" w:rsidRDefault="00A76ADC" w:rsidP="008963B4"/>
          <w:p w:rsidR="00A76ADC" w:rsidRDefault="00A76ADC" w:rsidP="008963B4">
            <w:proofErr w:type="spellStart"/>
            <w:r>
              <w:t>HYS</w:t>
            </w:r>
            <w:proofErr w:type="spellEnd"/>
            <w:r>
              <w:t xml:space="preserve"> 2010</w:t>
            </w:r>
          </w:p>
          <w:p w:rsidR="00A76ADC" w:rsidRDefault="00A76ADC" w:rsidP="008963B4"/>
          <w:p w:rsidR="003525EC" w:rsidRDefault="003525EC" w:rsidP="008963B4"/>
          <w:p w:rsidR="00A76ADC" w:rsidRDefault="00A76ADC" w:rsidP="008963B4">
            <w:proofErr w:type="spellStart"/>
            <w:r>
              <w:t>HYS</w:t>
            </w:r>
            <w:proofErr w:type="spellEnd"/>
            <w:r>
              <w:t xml:space="preserve"> 2010</w:t>
            </w:r>
          </w:p>
        </w:tc>
      </w:tr>
      <w:tr w:rsidR="00A76ADC" w:rsidTr="004057EB">
        <w:trPr>
          <w:trHeight w:val="132"/>
        </w:trPr>
        <w:tc>
          <w:tcPr>
            <w:tcW w:w="1786" w:type="dxa"/>
            <w:vMerge/>
            <w:shd w:val="clear" w:color="auto" w:fill="403152" w:themeFill="accent4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5F497A" w:themeFill="accent4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CCC0D9" w:themeFill="accent4" w:themeFillTint="66"/>
            <w:vAlign w:val="center"/>
          </w:tcPr>
          <w:p w:rsidR="00A76ADC" w:rsidRDefault="00A76ADC" w:rsidP="00CD48F6">
            <w:r>
              <w:t>Legal drugs</w:t>
            </w:r>
          </w:p>
        </w:tc>
        <w:tc>
          <w:tcPr>
            <w:tcW w:w="3946" w:type="dxa"/>
            <w:shd w:val="clear" w:color="auto" w:fill="CCC0D9" w:themeFill="accent4" w:themeFillTint="66"/>
          </w:tcPr>
          <w:p w:rsidR="00A76ADC" w:rsidRDefault="00A76ADC" w:rsidP="008963B4">
            <w:r>
              <w:t>Percent of 10</w:t>
            </w:r>
            <w:r w:rsidRPr="00804021">
              <w:rPr>
                <w:vertAlign w:val="superscript"/>
              </w:rPr>
              <w:t>th</w:t>
            </w:r>
            <w:r>
              <w:t xml:space="preserve"> graders who report using painkillers to get high in the past 30 days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A76ADC" w:rsidP="008963B4">
            <w:r>
              <w:t>9.7%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3525EC" w:rsidP="008963B4">
            <w:r>
              <w:t>8.3%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A76ADC" w:rsidRDefault="00A76ADC" w:rsidP="008963B4">
            <w:proofErr w:type="spellStart"/>
            <w:r>
              <w:t>HYS</w:t>
            </w:r>
            <w:proofErr w:type="spellEnd"/>
            <w:r>
              <w:t xml:space="preserve"> 2010</w:t>
            </w:r>
          </w:p>
        </w:tc>
      </w:tr>
      <w:tr w:rsidR="00A76ADC" w:rsidTr="004057EB">
        <w:trPr>
          <w:trHeight w:val="156"/>
        </w:trPr>
        <w:tc>
          <w:tcPr>
            <w:tcW w:w="1786" w:type="dxa"/>
            <w:vMerge/>
            <w:shd w:val="clear" w:color="auto" w:fill="403152" w:themeFill="accent4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5F497A" w:themeFill="accent4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CCC0D9" w:themeFill="accent4" w:themeFillTint="66"/>
            <w:vAlign w:val="center"/>
          </w:tcPr>
          <w:p w:rsidR="00A76ADC" w:rsidRDefault="00A76ADC" w:rsidP="00CD48F6">
            <w:r>
              <w:t>Illegal drugs</w:t>
            </w:r>
          </w:p>
        </w:tc>
        <w:tc>
          <w:tcPr>
            <w:tcW w:w="3946" w:type="dxa"/>
            <w:shd w:val="clear" w:color="auto" w:fill="CCC0D9" w:themeFill="accent4" w:themeFillTint="66"/>
          </w:tcPr>
          <w:p w:rsidR="00A76ADC" w:rsidRDefault="00A76ADC" w:rsidP="008963B4">
            <w:r>
              <w:t>Percent of 10</w:t>
            </w:r>
            <w:r w:rsidRPr="004B673A">
              <w:rPr>
                <w:vertAlign w:val="superscript"/>
              </w:rPr>
              <w:t>th</w:t>
            </w:r>
            <w:r>
              <w:t xml:space="preserve"> graders who report using il</w:t>
            </w:r>
            <w:r w:rsidR="003C53B1">
              <w:t>legal drugs in the past 30 days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A76ADC" w:rsidP="008963B4">
            <w:r>
              <w:t>19.6%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3525EC" w:rsidP="008963B4">
            <w:r>
              <w:t>20.9%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A76ADC" w:rsidRDefault="00A76ADC" w:rsidP="008963B4">
            <w:proofErr w:type="spellStart"/>
            <w:r>
              <w:t>HYS</w:t>
            </w:r>
            <w:proofErr w:type="spellEnd"/>
            <w:r>
              <w:t xml:space="preserve"> 2010</w:t>
            </w:r>
          </w:p>
        </w:tc>
      </w:tr>
      <w:tr w:rsidR="00A76ADC" w:rsidTr="004057EB">
        <w:trPr>
          <w:trHeight w:val="108"/>
        </w:trPr>
        <w:tc>
          <w:tcPr>
            <w:tcW w:w="1786" w:type="dxa"/>
            <w:vMerge/>
            <w:shd w:val="clear" w:color="auto" w:fill="403152" w:themeFill="accent4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shd w:val="clear" w:color="auto" w:fill="5F497A" w:themeFill="accent4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  <w:r w:rsidRPr="00F2785F">
              <w:rPr>
                <w:b/>
                <w:color w:val="000000" w:themeColor="text1"/>
              </w:rPr>
              <w:t>Sexual Activity</w:t>
            </w:r>
          </w:p>
        </w:tc>
        <w:tc>
          <w:tcPr>
            <w:tcW w:w="2050" w:type="dxa"/>
            <w:shd w:val="clear" w:color="auto" w:fill="CCC0D9" w:themeFill="accent4" w:themeFillTint="66"/>
            <w:vAlign w:val="center"/>
          </w:tcPr>
          <w:p w:rsidR="00A76ADC" w:rsidRDefault="00837FBF" w:rsidP="00320E10">
            <w:r>
              <w:t>Sexual behaviors</w:t>
            </w:r>
          </w:p>
        </w:tc>
        <w:tc>
          <w:tcPr>
            <w:tcW w:w="3946" w:type="dxa"/>
            <w:shd w:val="clear" w:color="auto" w:fill="CCC0D9" w:themeFill="accent4" w:themeFillTint="66"/>
          </w:tcPr>
          <w:p w:rsidR="00A76ADC" w:rsidRDefault="00837FBF" w:rsidP="008963B4">
            <w:r>
              <w:t>Percent of 12</w:t>
            </w:r>
            <w:r w:rsidRPr="00837FBF">
              <w:rPr>
                <w:vertAlign w:val="superscript"/>
              </w:rPr>
              <w:t>th</w:t>
            </w:r>
            <w:r>
              <w:t xml:space="preserve"> graders who report being sexually active and </w:t>
            </w:r>
            <w:r w:rsidR="00944869">
              <w:t>not using a condom the last time during sexual intercourse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944869" w:rsidP="008963B4">
            <w:r>
              <w:t>19.8%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944869" w:rsidRDefault="00944869" w:rsidP="008963B4">
            <w:r>
              <w:t>24.0%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A76ADC" w:rsidRDefault="00944869" w:rsidP="008963B4">
            <w:proofErr w:type="spellStart"/>
            <w:r>
              <w:t>HYS</w:t>
            </w:r>
            <w:proofErr w:type="spellEnd"/>
            <w:r>
              <w:t xml:space="preserve"> 2010</w:t>
            </w:r>
          </w:p>
        </w:tc>
      </w:tr>
      <w:tr w:rsidR="00A76ADC" w:rsidTr="004057EB">
        <w:trPr>
          <w:trHeight w:val="521"/>
        </w:trPr>
        <w:tc>
          <w:tcPr>
            <w:tcW w:w="1786" w:type="dxa"/>
            <w:vMerge/>
            <w:shd w:val="clear" w:color="auto" w:fill="403152" w:themeFill="accent4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5F497A" w:themeFill="accent4" w:themeFillShade="BF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CCC0D9" w:themeFill="accent4" w:themeFillTint="66"/>
            <w:vAlign w:val="center"/>
          </w:tcPr>
          <w:p w:rsidR="00A76ADC" w:rsidRDefault="006F62FD" w:rsidP="00320E10">
            <w:r>
              <w:t>Pregnancies and births</w:t>
            </w:r>
          </w:p>
        </w:tc>
        <w:tc>
          <w:tcPr>
            <w:tcW w:w="3946" w:type="dxa"/>
            <w:shd w:val="clear" w:color="auto" w:fill="CCC0D9" w:themeFill="accent4" w:themeFillTint="66"/>
          </w:tcPr>
          <w:p w:rsidR="00A76ADC" w:rsidRDefault="00A76ADC" w:rsidP="008963B4">
            <w:r>
              <w:t>Birth rate per 1,0</w:t>
            </w:r>
            <w:r w:rsidR="006F62FD">
              <w:t>00 female population ages 15-19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6F62FD" w:rsidP="008963B4">
            <w:r>
              <w:t>13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A76ADC" w:rsidP="008963B4">
            <w:r>
              <w:t>31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A76ADC" w:rsidRDefault="00A76ADC" w:rsidP="006F62FD">
            <w:r>
              <w:t>CHAT 2006-2010</w:t>
            </w:r>
          </w:p>
        </w:tc>
      </w:tr>
      <w:tr w:rsidR="00A76ADC" w:rsidTr="004057EB">
        <w:trPr>
          <w:trHeight w:val="872"/>
        </w:trPr>
        <w:tc>
          <w:tcPr>
            <w:tcW w:w="1786" w:type="dxa"/>
            <w:vMerge/>
            <w:shd w:val="clear" w:color="auto" w:fill="403152" w:themeFill="accent4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shd w:val="clear" w:color="auto" w:fill="5F497A" w:themeFill="accent4" w:themeFillShade="BF"/>
            <w:vAlign w:val="center"/>
          </w:tcPr>
          <w:p w:rsidR="00A76ADC" w:rsidRDefault="00A76ADC" w:rsidP="00164B5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Safety</w:t>
            </w:r>
          </w:p>
        </w:tc>
        <w:tc>
          <w:tcPr>
            <w:tcW w:w="2050" w:type="dxa"/>
            <w:shd w:val="clear" w:color="auto" w:fill="CCC0D9" w:themeFill="accent4" w:themeFillTint="66"/>
            <w:vAlign w:val="center"/>
          </w:tcPr>
          <w:p w:rsidR="00A76ADC" w:rsidRDefault="00A76ADC" w:rsidP="00320E10">
            <w:r>
              <w:t>Cars</w:t>
            </w:r>
          </w:p>
        </w:tc>
        <w:tc>
          <w:tcPr>
            <w:tcW w:w="3946" w:type="dxa"/>
            <w:shd w:val="clear" w:color="auto" w:fill="CCC0D9" w:themeFill="accent4" w:themeFillTint="66"/>
          </w:tcPr>
          <w:p w:rsidR="00A76ADC" w:rsidRDefault="00BD0C6D" w:rsidP="008963B4">
            <w:r>
              <w:t>Percent of 10</w:t>
            </w:r>
            <w:r w:rsidRPr="00BD0C6D">
              <w:rPr>
                <w:vertAlign w:val="superscript"/>
              </w:rPr>
              <w:t>th</w:t>
            </w:r>
            <w:r>
              <w:t xml:space="preserve"> graders who report always wearing a seatbelt when riding in a car driven by someone else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BD0C6D" w:rsidP="008963B4">
            <w:r>
              <w:t>71.9%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BD0C6D" w:rsidP="008963B4">
            <w:r>
              <w:t>72.5%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A76ADC" w:rsidRDefault="00BD0C6D" w:rsidP="008963B4">
            <w:proofErr w:type="spellStart"/>
            <w:r>
              <w:t>HYS</w:t>
            </w:r>
            <w:proofErr w:type="spellEnd"/>
            <w:r>
              <w:t xml:space="preserve"> 2010</w:t>
            </w:r>
          </w:p>
        </w:tc>
      </w:tr>
      <w:tr w:rsidR="00A76ADC" w:rsidTr="004057EB">
        <w:trPr>
          <w:trHeight w:val="113"/>
        </w:trPr>
        <w:tc>
          <w:tcPr>
            <w:tcW w:w="1786" w:type="dxa"/>
            <w:vMerge/>
            <w:shd w:val="clear" w:color="auto" w:fill="403152" w:themeFill="accent4" w:themeFillShade="80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5F497A" w:themeFill="accent4" w:themeFillShade="BF"/>
            <w:vAlign w:val="center"/>
          </w:tcPr>
          <w:p w:rsidR="00A76ADC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CCC0D9" w:themeFill="accent4" w:themeFillTint="66"/>
            <w:vAlign w:val="center"/>
          </w:tcPr>
          <w:p w:rsidR="00A76ADC" w:rsidRDefault="00A76ADC" w:rsidP="00320E10">
            <w:r>
              <w:t>Bicycles</w:t>
            </w:r>
          </w:p>
        </w:tc>
        <w:tc>
          <w:tcPr>
            <w:tcW w:w="3946" w:type="dxa"/>
            <w:shd w:val="clear" w:color="auto" w:fill="CCC0D9" w:themeFill="accent4" w:themeFillTint="66"/>
          </w:tcPr>
          <w:p w:rsidR="00A76ADC" w:rsidRDefault="00BD0C6D" w:rsidP="003C53B1">
            <w:r>
              <w:t>Percent of 8</w:t>
            </w:r>
            <w:r w:rsidRPr="00BD0C6D">
              <w:rPr>
                <w:vertAlign w:val="superscript"/>
              </w:rPr>
              <w:t>th</w:t>
            </w:r>
            <w:r>
              <w:t xml:space="preserve"> graders who report riding a bike in the past 12 months and never or rarely wearing a bike helmet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BD0C6D" w:rsidP="008963B4">
            <w:r>
              <w:t>39.3%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76ADC" w:rsidRDefault="00BD0C6D" w:rsidP="008963B4">
            <w:r>
              <w:t>52.3%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A76ADC" w:rsidRDefault="00BD0C6D" w:rsidP="008963B4">
            <w:proofErr w:type="spellStart"/>
            <w:r>
              <w:t>HYS</w:t>
            </w:r>
            <w:proofErr w:type="spellEnd"/>
            <w:r>
              <w:t xml:space="preserve"> 2010</w:t>
            </w:r>
          </w:p>
        </w:tc>
      </w:tr>
      <w:tr w:rsidR="00A76ADC" w:rsidTr="004057EB">
        <w:trPr>
          <w:trHeight w:val="233"/>
        </w:trPr>
        <w:tc>
          <w:tcPr>
            <w:tcW w:w="1786" w:type="dxa"/>
            <w:vMerge w:val="restart"/>
            <w:shd w:val="clear" w:color="auto" w:fill="365F91" w:themeFill="accent1" w:themeFillShade="BF"/>
            <w:vAlign w:val="center"/>
          </w:tcPr>
          <w:p w:rsidR="00A76ADC" w:rsidRPr="0091272F" w:rsidRDefault="00A76ADC" w:rsidP="002043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Clinical Care</w:t>
            </w:r>
          </w:p>
        </w:tc>
        <w:tc>
          <w:tcPr>
            <w:tcW w:w="1596" w:type="dxa"/>
            <w:vMerge w:val="restart"/>
            <w:shd w:val="clear" w:color="auto" w:fill="4F81BD" w:themeFill="accent1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Preventative Care</w:t>
            </w:r>
          </w:p>
        </w:tc>
        <w:tc>
          <w:tcPr>
            <w:tcW w:w="2050" w:type="dxa"/>
            <w:shd w:val="clear" w:color="auto" w:fill="B8CCE4" w:themeFill="accent1" w:themeFillTint="66"/>
            <w:vAlign w:val="center"/>
          </w:tcPr>
          <w:p w:rsidR="00A76ADC" w:rsidRDefault="00A76ADC" w:rsidP="000A1E7B">
            <w:r>
              <w:t>Cancer screening</w:t>
            </w:r>
          </w:p>
        </w:tc>
        <w:tc>
          <w:tcPr>
            <w:tcW w:w="3946" w:type="dxa"/>
            <w:shd w:val="clear" w:color="auto" w:fill="B8CCE4" w:themeFill="accent1" w:themeFillTint="66"/>
          </w:tcPr>
          <w:p w:rsidR="00A76ADC" w:rsidRDefault="00A76ADC" w:rsidP="008963B4">
            <w:r>
              <w:t>Percent of women 50 and over who have had a mammogram in the past 2 years</w:t>
            </w:r>
          </w:p>
          <w:p w:rsidR="00A76ADC" w:rsidRDefault="00A76ADC" w:rsidP="008963B4"/>
          <w:p w:rsidR="00A76ADC" w:rsidRDefault="00A76ADC" w:rsidP="008963B4">
            <w:r>
              <w:t>Percent of women 21 and over who have had a pap test in the past 3 years</w:t>
            </w:r>
          </w:p>
          <w:p w:rsidR="00A76ADC" w:rsidRDefault="00A76ADC" w:rsidP="008963B4"/>
          <w:p w:rsidR="00A76ADC" w:rsidRDefault="00A76ADC" w:rsidP="008963B4">
            <w:r>
              <w:t>Percent of adults 50 and over who have had colorectal cancer screening as recommended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76ADC" w:rsidRDefault="00A76ADC" w:rsidP="008963B4">
            <w:r>
              <w:t>77%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88%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68%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76ADC" w:rsidRDefault="00FF3BFB" w:rsidP="008963B4">
            <w:r>
              <w:t>78%</w:t>
            </w:r>
          </w:p>
          <w:p w:rsidR="00FF3BFB" w:rsidRDefault="00FF3BFB" w:rsidP="008963B4"/>
          <w:p w:rsidR="00FF3BFB" w:rsidRDefault="00FF3BFB" w:rsidP="008963B4"/>
          <w:p w:rsidR="00FF3BFB" w:rsidRDefault="00FF3BFB" w:rsidP="008963B4">
            <w:r>
              <w:t>76%</w:t>
            </w:r>
          </w:p>
          <w:p w:rsidR="00FF3BFB" w:rsidRDefault="00FF3BFB" w:rsidP="008963B4"/>
          <w:p w:rsidR="00FF3BFB" w:rsidRDefault="00FF3BFB" w:rsidP="008963B4"/>
          <w:p w:rsidR="00FF3BFB" w:rsidRDefault="00FF3BFB" w:rsidP="008963B4">
            <w:r>
              <w:t>72%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76ADC" w:rsidRDefault="00A76ADC" w:rsidP="008963B4">
            <w:r>
              <w:t xml:space="preserve">WA </w:t>
            </w:r>
            <w:proofErr w:type="spellStart"/>
            <w:r>
              <w:t>LPHI</w:t>
            </w:r>
            <w:proofErr w:type="spellEnd"/>
            <w:r>
              <w:t xml:space="preserve"> 2010, </w:t>
            </w:r>
            <w:proofErr w:type="spellStart"/>
            <w:r>
              <w:t>BRFSS</w:t>
            </w:r>
            <w:proofErr w:type="spellEnd"/>
          </w:p>
        </w:tc>
      </w:tr>
      <w:tr w:rsidR="00A76ADC" w:rsidTr="004057EB">
        <w:trPr>
          <w:trHeight w:val="224"/>
        </w:trPr>
        <w:tc>
          <w:tcPr>
            <w:tcW w:w="1786" w:type="dxa"/>
            <w:vMerge/>
            <w:shd w:val="clear" w:color="auto" w:fill="365F91" w:themeFill="accent1" w:themeFillShade="BF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4F81BD" w:themeFill="accent1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B8CCE4" w:themeFill="accent1" w:themeFillTint="66"/>
            <w:vAlign w:val="center"/>
          </w:tcPr>
          <w:p w:rsidR="00A76ADC" w:rsidRDefault="00A76ADC" w:rsidP="000A1E7B">
            <w:r>
              <w:t>Prenatal care</w:t>
            </w:r>
          </w:p>
        </w:tc>
        <w:tc>
          <w:tcPr>
            <w:tcW w:w="3946" w:type="dxa"/>
            <w:shd w:val="clear" w:color="auto" w:fill="B8CCE4" w:themeFill="accent1" w:themeFillTint="66"/>
          </w:tcPr>
          <w:p w:rsidR="00A76ADC" w:rsidRDefault="00A76ADC" w:rsidP="008963B4">
            <w:r>
              <w:t>Percent of pregnancies where prenatal care wasn’t initiated in the first trimester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76ADC" w:rsidRDefault="00A76ADC" w:rsidP="00CB61CC">
            <w:r>
              <w:t>12.1%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76ADC" w:rsidRDefault="00CB61CC" w:rsidP="008963B4">
            <w:r>
              <w:t xml:space="preserve">22.1% 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76ADC" w:rsidRDefault="00A76ADC" w:rsidP="008963B4">
            <w:r>
              <w:t>CHAT, 2006-2010</w:t>
            </w:r>
          </w:p>
        </w:tc>
      </w:tr>
      <w:tr w:rsidR="00A76ADC" w:rsidTr="004057EB">
        <w:trPr>
          <w:trHeight w:val="224"/>
        </w:trPr>
        <w:tc>
          <w:tcPr>
            <w:tcW w:w="1786" w:type="dxa"/>
            <w:vMerge/>
            <w:shd w:val="clear" w:color="auto" w:fill="365F91" w:themeFill="accent1" w:themeFillShade="BF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4F81BD" w:themeFill="accent1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B8CCE4" w:themeFill="accent1" w:themeFillTint="66"/>
            <w:vAlign w:val="center"/>
          </w:tcPr>
          <w:p w:rsidR="00A76ADC" w:rsidRDefault="00A76ADC" w:rsidP="000A1E7B">
            <w:r>
              <w:t>Vaccination</w:t>
            </w:r>
          </w:p>
        </w:tc>
        <w:tc>
          <w:tcPr>
            <w:tcW w:w="3946" w:type="dxa"/>
            <w:shd w:val="clear" w:color="auto" w:fill="B8CCE4" w:themeFill="accent1" w:themeFillTint="66"/>
          </w:tcPr>
          <w:p w:rsidR="00A76ADC" w:rsidRDefault="00A76ADC" w:rsidP="008963B4">
            <w:r>
              <w:t>Percent of adults who have received an influenza vaccination in the past 12 months</w:t>
            </w:r>
          </w:p>
          <w:p w:rsidR="00A76ADC" w:rsidRDefault="00A76ADC" w:rsidP="008963B4"/>
          <w:p w:rsidR="00F247E1" w:rsidRDefault="00F247E1" w:rsidP="008963B4">
            <w:r>
              <w:t xml:space="preserve">Percent of kindergarteners during the 2011-2012 school year who </w:t>
            </w:r>
            <w:r w:rsidR="00470CF5">
              <w:t>have documentation all of the recommended vaccinations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76ADC" w:rsidRDefault="00A76ADC" w:rsidP="008963B4">
            <w:r>
              <w:t>41%</w:t>
            </w:r>
          </w:p>
          <w:p w:rsidR="00F247E1" w:rsidRDefault="00F247E1" w:rsidP="008963B4"/>
          <w:p w:rsidR="00F247E1" w:rsidRDefault="00F247E1" w:rsidP="008963B4"/>
          <w:p w:rsidR="00F247E1" w:rsidRDefault="00F247E1" w:rsidP="008963B4"/>
          <w:p w:rsidR="00470CF5" w:rsidRDefault="00470CF5" w:rsidP="008963B4">
            <w:r>
              <w:t>77.6%</w:t>
            </w:r>
          </w:p>
          <w:p w:rsidR="00F247E1" w:rsidRDefault="00F247E1" w:rsidP="008963B4"/>
        </w:tc>
        <w:tc>
          <w:tcPr>
            <w:tcW w:w="1080" w:type="dxa"/>
            <w:shd w:val="clear" w:color="auto" w:fill="DBE5F1" w:themeFill="accent1" w:themeFillTint="33"/>
          </w:tcPr>
          <w:p w:rsidR="00A76ADC" w:rsidRDefault="00FF3BFB" w:rsidP="008963B4">
            <w:r>
              <w:t>41%</w:t>
            </w:r>
          </w:p>
          <w:p w:rsidR="00470CF5" w:rsidRDefault="00470CF5" w:rsidP="008963B4"/>
          <w:p w:rsidR="00470CF5" w:rsidRDefault="00470CF5" w:rsidP="008963B4"/>
          <w:p w:rsidR="00470CF5" w:rsidRDefault="00470CF5" w:rsidP="008963B4"/>
          <w:p w:rsidR="00470CF5" w:rsidRDefault="00470CF5" w:rsidP="008963B4">
            <w:r>
              <w:t>84.6%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76ADC" w:rsidRDefault="00A76ADC" w:rsidP="008963B4">
            <w:r>
              <w:t xml:space="preserve">WA </w:t>
            </w:r>
            <w:proofErr w:type="spellStart"/>
            <w:r>
              <w:t>LPHI</w:t>
            </w:r>
            <w:proofErr w:type="spellEnd"/>
            <w:r>
              <w:t xml:space="preserve"> 09-10, </w:t>
            </w:r>
            <w:proofErr w:type="spellStart"/>
            <w:r>
              <w:t>BRFSS</w:t>
            </w:r>
            <w:proofErr w:type="spellEnd"/>
          </w:p>
          <w:p w:rsidR="00470CF5" w:rsidRDefault="00470CF5" w:rsidP="008963B4"/>
          <w:p w:rsidR="00470CF5" w:rsidRDefault="00470CF5" w:rsidP="008963B4"/>
          <w:p w:rsidR="00470CF5" w:rsidRDefault="00470CF5" w:rsidP="008963B4"/>
          <w:p w:rsidR="00470CF5" w:rsidRDefault="00470CF5" w:rsidP="008963B4">
            <w:r>
              <w:t>DOH, 11-12</w:t>
            </w:r>
          </w:p>
        </w:tc>
      </w:tr>
      <w:tr w:rsidR="00A76ADC" w:rsidTr="004057EB">
        <w:trPr>
          <w:trHeight w:val="224"/>
        </w:trPr>
        <w:tc>
          <w:tcPr>
            <w:tcW w:w="1786" w:type="dxa"/>
            <w:vMerge/>
            <w:shd w:val="clear" w:color="auto" w:fill="365F91" w:themeFill="accent1" w:themeFillShade="BF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4F81BD" w:themeFill="accent1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B8CCE4" w:themeFill="accent1" w:themeFillTint="66"/>
            <w:vAlign w:val="center"/>
          </w:tcPr>
          <w:p w:rsidR="00A76ADC" w:rsidRDefault="00A76ADC" w:rsidP="000A1E7B">
            <w:r>
              <w:t xml:space="preserve">Dental </w:t>
            </w:r>
          </w:p>
        </w:tc>
        <w:tc>
          <w:tcPr>
            <w:tcW w:w="3946" w:type="dxa"/>
            <w:shd w:val="clear" w:color="auto" w:fill="B8CCE4" w:themeFill="accent1" w:themeFillTint="66"/>
          </w:tcPr>
          <w:p w:rsidR="00A76ADC" w:rsidRDefault="00A76ADC" w:rsidP="008963B4">
            <w:r>
              <w:t>Percent of adults who have been to a dentist in the past 12 months</w:t>
            </w:r>
          </w:p>
          <w:p w:rsidR="00A76ADC" w:rsidRDefault="00A76ADC" w:rsidP="008963B4"/>
          <w:p w:rsidR="00A76ADC" w:rsidRDefault="00FF3BFB" w:rsidP="008963B4">
            <w:r>
              <w:t>Percent of 10</w:t>
            </w:r>
            <w:r w:rsidRPr="00FF3BFB">
              <w:rPr>
                <w:vertAlign w:val="superscript"/>
              </w:rPr>
              <w:t>th</w:t>
            </w:r>
            <w:r>
              <w:t xml:space="preserve"> graders who have been to the dentist in the past 12 months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76ADC" w:rsidRDefault="00A76ADC" w:rsidP="008963B4">
            <w:r>
              <w:t>73%</w:t>
            </w:r>
          </w:p>
          <w:p w:rsidR="00FF3BFB" w:rsidRDefault="00FF3BFB" w:rsidP="008963B4"/>
          <w:p w:rsidR="00FF3BFB" w:rsidRDefault="00FF3BFB" w:rsidP="008963B4"/>
          <w:p w:rsidR="00FF3BFB" w:rsidRDefault="00FF3BFB" w:rsidP="008963B4">
            <w:r>
              <w:t>81.1%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76ADC" w:rsidRDefault="00FF3BFB" w:rsidP="008963B4">
            <w:r>
              <w:t>72%</w:t>
            </w:r>
          </w:p>
          <w:p w:rsidR="00FF3BFB" w:rsidRDefault="00FF3BFB" w:rsidP="008963B4"/>
          <w:p w:rsidR="00FF3BFB" w:rsidRDefault="00FF3BFB" w:rsidP="008963B4"/>
          <w:p w:rsidR="00FF3BFB" w:rsidRDefault="00FF3BFB" w:rsidP="008963B4">
            <w:r>
              <w:t>77.3%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76ADC" w:rsidRDefault="00A76ADC" w:rsidP="008963B4">
            <w:r>
              <w:t xml:space="preserve">WA </w:t>
            </w:r>
            <w:proofErr w:type="spellStart"/>
            <w:r>
              <w:t>LPHI</w:t>
            </w:r>
            <w:proofErr w:type="spellEnd"/>
            <w:r>
              <w:t xml:space="preserve"> 2010, </w:t>
            </w:r>
            <w:proofErr w:type="spellStart"/>
            <w:r>
              <w:t>BRFSS</w:t>
            </w:r>
            <w:proofErr w:type="spellEnd"/>
          </w:p>
          <w:p w:rsidR="00FF3BFB" w:rsidRDefault="00FF3BFB" w:rsidP="008963B4"/>
          <w:p w:rsidR="00FF3BFB" w:rsidRDefault="00FF3BFB" w:rsidP="008963B4"/>
          <w:p w:rsidR="00FF3BFB" w:rsidRDefault="00FF3BFB" w:rsidP="008963B4">
            <w:proofErr w:type="spellStart"/>
            <w:r>
              <w:t>HYS</w:t>
            </w:r>
            <w:proofErr w:type="spellEnd"/>
            <w:r>
              <w:t xml:space="preserve"> 2010</w:t>
            </w:r>
          </w:p>
        </w:tc>
      </w:tr>
      <w:tr w:rsidR="00A76ADC" w:rsidTr="004057EB">
        <w:trPr>
          <w:trHeight w:val="224"/>
        </w:trPr>
        <w:tc>
          <w:tcPr>
            <w:tcW w:w="1786" w:type="dxa"/>
            <w:vMerge/>
            <w:shd w:val="clear" w:color="auto" w:fill="365F91" w:themeFill="accent1" w:themeFillShade="BF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shd w:val="clear" w:color="auto" w:fill="4F81BD" w:themeFill="accent1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Access to Care</w:t>
            </w:r>
          </w:p>
        </w:tc>
        <w:tc>
          <w:tcPr>
            <w:tcW w:w="2050" w:type="dxa"/>
            <w:shd w:val="clear" w:color="auto" w:fill="B8CCE4" w:themeFill="accent1" w:themeFillTint="66"/>
            <w:vAlign w:val="center"/>
          </w:tcPr>
          <w:p w:rsidR="00A76ADC" w:rsidRDefault="00A76ADC" w:rsidP="000A1E7B">
            <w:r>
              <w:t>Health insurance</w:t>
            </w:r>
          </w:p>
        </w:tc>
        <w:tc>
          <w:tcPr>
            <w:tcW w:w="3946" w:type="dxa"/>
            <w:shd w:val="clear" w:color="auto" w:fill="B8CCE4" w:themeFill="accent1" w:themeFillTint="66"/>
          </w:tcPr>
          <w:p w:rsidR="00A76ADC" w:rsidRDefault="00A76ADC" w:rsidP="008963B4">
            <w:r>
              <w:t xml:space="preserve">Percent of adults </w:t>
            </w:r>
            <w:r w:rsidR="00543DB3">
              <w:t xml:space="preserve">18-64 </w:t>
            </w:r>
            <w:r>
              <w:t>with health insurance</w:t>
            </w:r>
          </w:p>
          <w:p w:rsidR="00A76ADC" w:rsidRDefault="00A76ADC" w:rsidP="008963B4"/>
          <w:p w:rsidR="00A76ADC" w:rsidRDefault="00A76ADC" w:rsidP="008963B4">
            <w:r>
              <w:t>Percent of children with health insurance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76ADC" w:rsidRDefault="00A76ADC" w:rsidP="008963B4">
            <w:r>
              <w:t>80.5%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91.3%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76ADC" w:rsidRDefault="00543DB3" w:rsidP="008963B4">
            <w:r>
              <w:t>81.9%</w:t>
            </w:r>
          </w:p>
          <w:p w:rsidR="00543DB3" w:rsidRDefault="00543DB3" w:rsidP="008963B4"/>
          <w:p w:rsidR="00543DB3" w:rsidRDefault="00543DB3" w:rsidP="008963B4"/>
          <w:p w:rsidR="00543DB3" w:rsidRDefault="00543DB3" w:rsidP="008963B4">
            <w:r>
              <w:t>92.9%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76ADC" w:rsidRDefault="00A76ADC" w:rsidP="008963B4">
            <w:r>
              <w:t>ACS 3 year</w:t>
            </w:r>
          </w:p>
        </w:tc>
      </w:tr>
      <w:tr w:rsidR="00A76ADC" w:rsidTr="004057EB">
        <w:trPr>
          <w:trHeight w:val="224"/>
        </w:trPr>
        <w:tc>
          <w:tcPr>
            <w:tcW w:w="1786" w:type="dxa"/>
            <w:vMerge/>
            <w:shd w:val="clear" w:color="auto" w:fill="365F91" w:themeFill="accent1" w:themeFillShade="BF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4F81BD" w:themeFill="accent1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B8CCE4" w:themeFill="accent1" w:themeFillTint="66"/>
            <w:vAlign w:val="center"/>
          </w:tcPr>
          <w:p w:rsidR="00A76ADC" w:rsidRDefault="00A76ADC" w:rsidP="00320E10">
            <w:r>
              <w:t>Health care providers</w:t>
            </w:r>
          </w:p>
        </w:tc>
        <w:tc>
          <w:tcPr>
            <w:tcW w:w="3946" w:type="dxa"/>
            <w:shd w:val="clear" w:color="auto" w:fill="B8CCE4" w:themeFill="accent1" w:themeFillTint="66"/>
          </w:tcPr>
          <w:p w:rsidR="00A76ADC" w:rsidRDefault="00A76ADC" w:rsidP="008963B4">
            <w:r w:rsidRPr="00DA0A80">
              <w:t>Number of people per primary care provider</w:t>
            </w:r>
            <w:r>
              <w:t xml:space="preserve"> </w:t>
            </w:r>
          </w:p>
          <w:p w:rsidR="00A76ADC" w:rsidRDefault="00A76ADC" w:rsidP="008963B4"/>
          <w:p w:rsidR="00A76ADC" w:rsidRDefault="00A76ADC" w:rsidP="008963B4">
            <w:r>
              <w:t xml:space="preserve">Number of people per mental health provider </w:t>
            </w:r>
          </w:p>
          <w:p w:rsidR="00A76ADC" w:rsidRDefault="00A76ADC" w:rsidP="008963B4"/>
          <w:p w:rsidR="00A76ADC" w:rsidRDefault="00A76ADC" w:rsidP="008963B4">
            <w:r>
              <w:t xml:space="preserve">Number of people per dentist </w:t>
            </w:r>
          </w:p>
          <w:p w:rsidR="00A76ADC" w:rsidRDefault="00A76ADC" w:rsidP="008963B4"/>
          <w:p w:rsidR="00A76ADC" w:rsidRDefault="00A76ADC" w:rsidP="008963B4">
            <w:r>
              <w:t>Percent of adults with a personal health care provider (medical home)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76ADC" w:rsidRDefault="00A76ADC" w:rsidP="008963B4">
            <w:r>
              <w:lastRenderedPageBreak/>
              <w:t>1444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4894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3263</w:t>
            </w:r>
          </w:p>
          <w:p w:rsidR="00A76ADC" w:rsidRDefault="00A76ADC" w:rsidP="008963B4"/>
          <w:p w:rsidR="00A76ADC" w:rsidRDefault="00A76ADC" w:rsidP="008963B4">
            <w:r>
              <w:t>78%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76ADC" w:rsidRDefault="00DA0A80" w:rsidP="008963B4">
            <w:r>
              <w:lastRenderedPageBreak/>
              <w:t>N/A</w:t>
            </w:r>
            <w:bookmarkStart w:id="0" w:name="_GoBack"/>
            <w:bookmarkEnd w:id="0"/>
          </w:p>
          <w:p w:rsidR="00543DB3" w:rsidRDefault="00543DB3" w:rsidP="008963B4"/>
          <w:p w:rsidR="00543DB3" w:rsidRDefault="00543DB3" w:rsidP="008963B4"/>
          <w:p w:rsidR="00543DB3" w:rsidRDefault="00543DB3" w:rsidP="008963B4">
            <w:r>
              <w:t>2513</w:t>
            </w:r>
          </w:p>
          <w:p w:rsidR="00543DB3" w:rsidRDefault="00543DB3" w:rsidP="008963B4"/>
          <w:p w:rsidR="00543DB3" w:rsidRDefault="00543DB3" w:rsidP="008963B4"/>
          <w:p w:rsidR="00543DB3" w:rsidRDefault="00543DB3" w:rsidP="008963B4">
            <w:r>
              <w:t>1804</w:t>
            </w:r>
          </w:p>
          <w:p w:rsidR="004A609B" w:rsidRDefault="004A609B" w:rsidP="008963B4"/>
          <w:p w:rsidR="004A609B" w:rsidRDefault="004A609B" w:rsidP="008963B4">
            <w:r>
              <w:t>78%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76ADC" w:rsidRDefault="00A76ADC" w:rsidP="008963B4">
            <w:r>
              <w:lastRenderedPageBreak/>
              <w:t>Local data, 2012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proofErr w:type="spellStart"/>
            <w:r>
              <w:t>CHR</w:t>
            </w:r>
            <w:proofErr w:type="spellEnd"/>
            <w:r>
              <w:t xml:space="preserve">, </w:t>
            </w:r>
            <w:proofErr w:type="spellStart"/>
            <w:r>
              <w:t>HRSA</w:t>
            </w:r>
            <w:proofErr w:type="spellEnd"/>
            <w:r w:rsidR="008F61F6">
              <w:t xml:space="preserve"> 2007</w:t>
            </w:r>
          </w:p>
          <w:p w:rsidR="00A76ADC" w:rsidRDefault="00A76ADC" w:rsidP="008963B4"/>
          <w:p w:rsidR="00A76ADC" w:rsidRDefault="00A76ADC" w:rsidP="008963B4"/>
          <w:p w:rsidR="00A76ADC" w:rsidRDefault="008F61F6" w:rsidP="008963B4">
            <w:proofErr w:type="spellStart"/>
            <w:r>
              <w:t>CHR</w:t>
            </w:r>
            <w:proofErr w:type="spellEnd"/>
            <w:r>
              <w:t xml:space="preserve">, </w:t>
            </w:r>
            <w:proofErr w:type="spellStart"/>
            <w:r w:rsidR="00A76ADC">
              <w:t>HRSA</w:t>
            </w:r>
            <w:proofErr w:type="spellEnd"/>
            <w:r w:rsidR="00A76ADC">
              <w:t xml:space="preserve"> </w:t>
            </w:r>
            <w:r>
              <w:t>2007</w:t>
            </w:r>
          </w:p>
          <w:p w:rsidR="00A76ADC" w:rsidRDefault="00A76ADC" w:rsidP="008963B4"/>
          <w:p w:rsidR="00A76ADC" w:rsidRDefault="00A76ADC" w:rsidP="008963B4">
            <w:r>
              <w:t xml:space="preserve">WA </w:t>
            </w:r>
            <w:proofErr w:type="spellStart"/>
            <w:r>
              <w:t>LPHI</w:t>
            </w:r>
            <w:proofErr w:type="spellEnd"/>
            <w:r>
              <w:t xml:space="preserve"> 09-10, </w:t>
            </w:r>
            <w:proofErr w:type="spellStart"/>
            <w:r>
              <w:t>BRFSS</w:t>
            </w:r>
            <w:proofErr w:type="spellEnd"/>
          </w:p>
        </w:tc>
      </w:tr>
      <w:tr w:rsidR="00A76ADC" w:rsidTr="004057EB">
        <w:tc>
          <w:tcPr>
            <w:tcW w:w="1786" w:type="dxa"/>
            <w:vMerge/>
            <w:shd w:val="clear" w:color="auto" w:fill="365F91" w:themeFill="accent1" w:themeFillShade="BF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4F81BD" w:themeFill="accent1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B8CCE4" w:themeFill="accent1" w:themeFillTint="66"/>
            <w:vAlign w:val="center"/>
          </w:tcPr>
          <w:p w:rsidR="00A76ADC" w:rsidRDefault="00A76ADC" w:rsidP="00320E10">
            <w:r>
              <w:t>Health care costs</w:t>
            </w:r>
          </w:p>
        </w:tc>
        <w:tc>
          <w:tcPr>
            <w:tcW w:w="3946" w:type="dxa"/>
            <w:shd w:val="clear" w:color="auto" w:fill="B8CCE4" w:themeFill="accent1" w:themeFillTint="66"/>
          </w:tcPr>
          <w:p w:rsidR="00A76ADC" w:rsidRDefault="00A76ADC" w:rsidP="008963B4">
            <w:r>
              <w:t>Percent of adults with unmet medical need (Couldn’t see a doctor because of cost)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76ADC" w:rsidRDefault="00A76ADC" w:rsidP="008963B4">
            <w:r>
              <w:t>14%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76ADC" w:rsidRDefault="005A6476" w:rsidP="008963B4">
            <w:r>
              <w:t>13%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A76ADC" w:rsidRDefault="00A76ADC" w:rsidP="008963B4">
            <w:r>
              <w:t xml:space="preserve">WA </w:t>
            </w:r>
            <w:proofErr w:type="spellStart"/>
            <w:r>
              <w:t>LPHI</w:t>
            </w:r>
            <w:proofErr w:type="spellEnd"/>
            <w:r>
              <w:t xml:space="preserve"> 09-10</w:t>
            </w:r>
          </w:p>
        </w:tc>
      </w:tr>
      <w:tr w:rsidR="00A76ADC" w:rsidTr="004057EB">
        <w:trPr>
          <w:trHeight w:val="1061"/>
        </w:trPr>
        <w:tc>
          <w:tcPr>
            <w:tcW w:w="1786" w:type="dxa"/>
            <w:vMerge w:val="restart"/>
            <w:shd w:val="clear" w:color="auto" w:fill="943634" w:themeFill="accent2" w:themeFillShade="BF"/>
            <w:vAlign w:val="center"/>
          </w:tcPr>
          <w:p w:rsidR="00A76ADC" w:rsidRPr="0091272F" w:rsidRDefault="00A76ADC" w:rsidP="002043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1272F">
              <w:rPr>
                <w:b/>
                <w:color w:val="FFFFFF" w:themeColor="background1"/>
                <w:sz w:val="28"/>
                <w:szCs w:val="28"/>
              </w:rPr>
              <w:t>Health Outcomes</w:t>
            </w:r>
          </w:p>
        </w:tc>
        <w:tc>
          <w:tcPr>
            <w:tcW w:w="1596" w:type="dxa"/>
            <w:vMerge w:val="restart"/>
            <w:shd w:val="clear" w:color="auto" w:fill="C0504D" w:themeFill="accent2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  <w:r w:rsidRPr="00F2785F">
              <w:rPr>
                <w:b/>
                <w:color w:val="000000" w:themeColor="text1"/>
              </w:rPr>
              <w:t>Illness (Morbidity)</w:t>
            </w:r>
          </w:p>
        </w:tc>
        <w:tc>
          <w:tcPr>
            <w:tcW w:w="2050" w:type="dxa"/>
            <w:shd w:val="clear" w:color="auto" w:fill="E5B8B7" w:themeFill="accent2" w:themeFillTint="66"/>
            <w:vAlign w:val="center"/>
          </w:tcPr>
          <w:p w:rsidR="00A76ADC" w:rsidRDefault="00A76ADC" w:rsidP="005A6476">
            <w:r>
              <w:t>General health</w:t>
            </w:r>
          </w:p>
        </w:tc>
        <w:tc>
          <w:tcPr>
            <w:tcW w:w="3946" w:type="dxa"/>
            <w:shd w:val="clear" w:color="auto" w:fill="E5B8B7" w:themeFill="accent2" w:themeFillTint="66"/>
          </w:tcPr>
          <w:p w:rsidR="00A76ADC" w:rsidRDefault="00A76ADC" w:rsidP="008963B4">
            <w:r>
              <w:t>Number of years a 20 year old is expected to live in good health</w:t>
            </w:r>
          </w:p>
          <w:p w:rsidR="00A76ADC" w:rsidRDefault="00A76ADC" w:rsidP="008963B4"/>
          <w:p w:rsidR="00A76ADC" w:rsidRDefault="00916B17" w:rsidP="008963B4">
            <w:r>
              <w:t>Age adjusted o</w:t>
            </w:r>
            <w:r w:rsidR="00A76ADC">
              <w:t>verall hospitalization rate per 10,000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A76ADC" w:rsidRPr="009B2810" w:rsidRDefault="00A76ADC" w:rsidP="008963B4">
            <w:r w:rsidRPr="009B2810">
              <w:t>52</w:t>
            </w:r>
          </w:p>
          <w:p w:rsidR="00A76ADC" w:rsidRDefault="00A76ADC" w:rsidP="00FA3E04"/>
          <w:p w:rsidR="00A76ADC" w:rsidRDefault="00A76ADC" w:rsidP="00FA3E04"/>
          <w:p w:rsidR="00A76ADC" w:rsidRPr="009B2810" w:rsidRDefault="00A76ADC" w:rsidP="00FA3E04">
            <w:r>
              <w:t>828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A76ADC" w:rsidRDefault="005A6476" w:rsidP="008963B4">
            <w:r>
              <w:t>52</w:t>
            </w:r>
          </w:p>
          <w:p w:rsidR="00A76ADC" w:rsidRDefault="00A76ADC" w:rsidP="008963B4"/>
          <w:p w:rsidR="00A76ADC" w:rsidRDefault="00A76ADC" w:rsidP="008963B4"/>
          <w:p w:rsidR="00A76ADC" w:rsidRDefault="00A76ADC" w:rsidP="009B2810">
            <w:r>
              <w:t>948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A76ADC" w:rsidRDefault="00A76ADC" w:rsidP="00FA3E04">
            <w:r>
              <w:t xml:space="preserve">WA </w:t>
            </w:r>
            <w:proofErr w:type="spellStart"/>
            <w:r>
              <w:t>LPHI</w:t>
            </w:r>
            <w:proofErr w:type="spellEnd"/>
            <w:r>
              <w:t>, 2008-2009</w:t>
            </w:r>
          </w:p>
          <w:p w:rsidR="00A76ADC" w:rsidRDefault="00A76ADC" w:rsidP="00FA3E04"/>
          <w:p w:rsidR="00A76ADC" w:rsidRDefault="00A76ADC" w:rsidP="009B2810">
            <w:r>
              <w:t>CHAT 2006-2010</w:t>
            </w:r>
          </w:p>
        </w:tc>
      </w:tr>
      <w:tr w:rsidR="00A76ADC" w:rsidTr="004057EB">
        <w:trPr>
          <w:trHeight w:val="1061"/>
        </w:trPr>
        <w:tc>
          <w:tcPr>
            <w:tcW w:w="1786" w:type="dxa"/>
            <w:vMerge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A76ADC" w:rsidRPr="0091272F" w:rsidRDefault="00A76ADC" w:rsidP="00164B5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76ADC" w:rsidRDefault="00A76ADC" w:rsidP="00E35425">
            <w:r>
              <w:t>Mental health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76ADC" w:rsidRDefault="00A76ADC" w:rsidP="008963B4">
            <w:r>
              <w:t>Percent of adults who report poor mental health for at least 2 weeks during the past month</w:t>
            </w:r>
          </w:p>
          <w:p w:rsidR="00A76ADC" w:rsidRDefault="00A76ADC" w:rsidP="008963B4"/>
          <w:p w:rsidR="00A76ADC" w:rsidRDefault="00A76ADC" w:rsidP="008963B4">
            <w:r>
              <w:t>Age adjusted rate of self-inflicted injury hospitalizations per 10,000</w:t>
            </w:r>
          </w:p>
          <w:p w:rsidR="00A76ADC" w:rsidRDefault="00A76ADC" w:rsidP="008963B4"/>
          <w:p w:rsidR="00A76ADC" w:rsidRDefault="005A6476" w:rsidP="008963B4">
            <w:r>
              <w:t>Percent of 10</w:t>
            </w:r>
            <w:r w:rsidRPr="005A6476">
              <w:rPr>
                <w:vertAlign w:val="superscript"/>
              </w:rPr>
              <w:t>th</w:t>
            </w:r>
            <w:r>
              <w:t xml:space="preserve"> graders who report attempting suicide in the past 12 months</w:t>
            </w:r>
          </w:p>
          <w:p w:rsidR="00A76ADC" w:rsidRDefault="00A76ADC" w:rsidP="008963B4"/>
          <w:p w:rsidR="00A76ADC" w:rsidRDefault="00A76ADC" w:rsidP="008963B4">
            <w:r>
              <w:t>Age adjusted rate of hospitalizations due to mental illness per 10,000</w:t>
            </w:r>
          </w:p>
          <w:p w:rsidR="00A76ADC" w:rsidRDefault="00A76ADC" w:rsidP="008963B4"/>
          <w:p w:rsidR="00A76ADC" w:rsidRDefault="00A76ADC" w:rsidP="008963B4">
            <w:r>
              <w:t>Percent of 10</w:t>
            </w:r>
            <w:r w:rsidRPr="002B0D8F">
              <w:rPr>
                <w:vertAlign w:val="superscript"/>
              </w:rPr>
              <w:t>th</w:t>
            </w:r>
            <w:r>
              <w:t xml:space="preserve"> graders who felt sad or hopeless for two weeks or more over the past 12 months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76ADC" w:rsidRDefault="00A76ADC" w:rsidP="008963B4">
            <w:r>
              <w:t>9%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2.1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/>
          <w:p w:rsidR="005A6476" w:rsidRDefault="005A6476" w:rsidP="008963B4">
            <w:r>
              <w:t>6.2%</w:t>
            </w:r>
          </w:p>
          <w:p w:rsidR="005A6476" w:rsidRDefault="005A6476" w:rsidP="008963B4"/>
          <w:p w:rsidR="00A76ADC" w:rsidRDefault="00A76ADC" w:rsidP="008963B4">
            <w:r>
              <w:t>29.1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31%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76ADC" w:rsidRDefault="005A6476" w:rsidP="008963B4">
            <w:r>
              <w:t>10%</w:t>
            </w:r>
          </w:p>
          <w:p w:rsidR="00CB61CC" w:rsidRDefault="00CB61CC" w:rsidP="008963B4"/>
          <w:p w:rsidR="00CB61CC" w:rsidRDefault="00CB61CC" w:rsidP="008963B4"/>
          <w:p w:rsidR="00CB61CC" w:rsidRDefault="00CB61CC" w:rsidP="008963B4"/>
          <w:p w:rsidR="00CB61CC" w:rsidRDefault="00CB61CC" w:rsidP="008963B4">
            <w:r>
              <w:t>5.5</w:t>
            </w:r>
          </w:p>
          <w:p w:rsidR="005A6476" w:rsidRDefault="005A6476" w:rsidP="008963B4"/>
          <w:p w:rsidR="005A6476" w:rsidRDefault="005A6476" w:rsidP="008963B4"/>
          <w:p w:rsidR="005A6476" w:rsidRDefault="005A6476" w:rsidP="008963B4"/>
          <w:p w:rsidR="00CB61CC" w:rsidRDefault="005A6476" w:rsidP="008963B4">
            <w:r>
              <w:t>7.2%</w:t>
            </w:r>
          </w:p>
          <w:p w:rsidR="00CB61CC" w:rsidRDefault="00CB61CC" w:rsidP="008963B4"/>
          <w:p w:rsidR="00CB61CC" w:rsidRDefault="00CB61CC" w:rsidP="008963B4">
            <w:r>
              <w:t>41.5</w:t>
            </w:r>
          </w:p>
          <w:p w:rsidR="005A6476" w:rsidRDefault="005A6476" w:rsidP="008963B4"/>
          <w:p w:rsidR="005A6476" w:rsidRDefault="005A6476" w:rsidP="008963B4"/>
          <w:p w:rsidR="005A6476" w:rsidRDefault="005A6476" w:rsidP="008963B4">
            <w:r>
              <w:t>31%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76ADC" w:rsidRDefault="00A76ADC" w:rsidP="008963B4">
            <w:r>
              <w:t xml:space="preserve">WA </w:t>
            </w:r>
            <w:proofErr w:type="spellStart"/>
            <w:r>
              <w:t>LPHI</w:t>
            </w:r>
            <w:proofErr w:type="spellEnd"/>
            <w:r>
              <w:t>, 09-10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/>
          <w:p w:rsidR="00A76ADC" w:rsidRDefault="00A76ADC" w:rsidP="008963B4">
            <w:r w:rsidRPr="009F0206">
              <w:t>CHAT 2006-2010</w:t>
            </w:r>
          </w:p>
          <w:p w:rsidR="005A6476" w:rsidRDefault="005A6476" w:rsidP="008963B4"/>
          <w:p w:rsidR="005A6476" w:rsidRDefault="005A6476" w:rsidP="008963B4"/>
          <w:p w:rsidR="00A76ADC" w:rsidRDefault="00A76ADC" w:rsidP="008963B4"/>
          <w:p w:rsidR="00A76ADC" w:rsidRDefault="005A6476" w:rsidP="008963B4">
            <w:proofErr w:type="spellStart"/>
            <w:r>
              <w:t>HYS</w:t>
            </w:r>
            <w:proofErr w:type="spellEnd"/>
            <w:r>
              <w:t xml:space="preserve"> 2010</w:t>
            </w:r>
          </w:p>
          <w:p w:rsidR="00A76ADC" w:rsidRDefault="00A76ADC" w:rsidP="008963B4"/>
          <w:p w:rsidR="00A76ADC" w:rsidRDefault="00A76ADC" w:rsidP="008963B4">
            <w:r w:rsidRPr="009F0206">
              <w:t>CHAT 2006-2010</w:t>
            </w:r>
          </w:p>
          <w:p w:rsidR="00A76ADC" w:rsidRDefault="00A76ADC" w:rsidP="008963B4"/>
          <w:p w:rsidR="004057EB" w:rsidRDefault="004057EB" w:rsidP="008963B4"/>
          <w:p w:rsidR="00A76ADC" w:rsidRDefault="00A76ADC" w:rsidP="008963B4">
            <w:r>
              <w:t xml:space="preserve">WA </w:t>
            </w:r>
            <w:proofErr w:type="spellStart"/>
            <w:r>
              <w:t>LPHI</w:t>
            </w:r>
            <w:proofErr w:type="spellEnd"/>
            <w:r>
              <w:t>, 2010</w:t>
            </w:r>
          </w:p>
        </w:tc>
      </w:tr>
      <w:tr w:rsidR="00A76ADC" w:rsidTr="004057EB">
        <w:tc>
          <w:tcPr>
            <w:tcW w:w="1786" w:type="dxa"/>
            <w:vMerge/>
            <w:shd w:val="clear" w:color="auto" w:fill="943634" w:themeFill="accent2" w:themeFillShade="BF"/>
          </w:tcPr>
          <w:p w:rsidR="00A76ADC" w:rsidRDefault="00A76ADC" w:rsidP="00164B5C">
            <w:pPr>
              <w:jc w:val="center"/>
            </w:pPr>
          </w:p>
        </w:tc>
        <w:tc>
          <w:tcPr>
            <w:tcW w:w="1596" w:type="dxa"/>
            <w:vMerge/>
            <w:shd w:val="clear" w:color="auto" w:fill="C0504D" w:themeFill="accent2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E5B8B7" w:themeFill="accent2" w:themeFillTint="66"/>
            <w:vAlign w:val="center"/>
          </w:tcPr>
          <w:p w:rsidR="00A76ADC" w:rsidRDefault="00A76ADC" w:rsidP="00320E10">
            <w:r>
              <w:t>Birth outcomes</w:t>
            </w:r>
          </w:p>
        </w:tc>
        <w:tc>
          <w:tcPr>
            <w:tcW w:w="3946" w:type="dxa"/>
            <w:shd w:val="clear" w:color="auto" w:fill="E5B8B7" w:themeFill="accent2" w:themeFillTint="66"/>
          </w:tcPr>
          <w:p w:rsidR="00A76ADC" w:rsidRDefault="00A76ADC" w:rsidP="008963B4">
            <w:r>
              <w:t>Percent of babies born with birth weight less than 2,500 grams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A76ADC" w:rsidRDefault="00781F6F" w:rsidP="008963B4">
            <w:r>
              <w:t>4.6</w:t>
            </w:r>
            <w:r w:rsidR="00A76ADC">
              <w:t>%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A76ADC" w:rsidRDefault="00781F6F" w:rsidP="008963B4">
            <w:r>
              <w:t>6.4%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A76ADC" w:rsidRDefault="00781F6F" w:rsidP="008963B4">
            <w:r>
              <w:t>CHAT 06-10</w:t>
            </w:r>
          </w:p>
        </w:tc>
      </w:tr>
      <w:tr w:rsidR="00A76ADC" w:rsidTr="004057EB">
        <w:tc>
          <w:tcPr>
            <w:tcW w:w="1786" w:type="dxa"/>
            <w:vMerge/>
            <w:shd w:val="clear" w:color="auto" w:fill="943634" w:themeFill="accent2" w:themeFillShade="BF"/>
          </w:tcPr>
          <w:p w:rsidR="00A76ADC" w:rsidRDefault="00A76ADC" w:rsidP="00164B5C">
            <w:pPr>
              <w:jc w:val="center"/>
            </w:pPr>
          </w:p>
        </w:tc>
        <w:tc>
          <w:tcPr>
            <w:tcW w:w="1596" w:type="dxa"/>
            <w:vMerge/>
            <w:shd w:val="clear" w:color="auto" w:fill="C0504D" w:themeFill="accent2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E5B8B7" w:themeFill="accent2" w:themeFillTint="66"/>
            <w:vAlign w:val="center"/>
          </w:tcPr>
          <w:p w:rsidR="00A76ADC" w:rsidRDefault="00A76ADC" w:rsidP="00320E10">
            <w:r>
              <w:t>Chronic disease</w:t>
            </w:r>
          </w:p>
        </w:tc>
        <w:tc>
          <w:tcPr>
            <w:tcW w:w="3946" w:type="dxa"/>
            <w:shd w:val="clear" w:color="auto" w:fill="E5B8B7" w:themeFill="accent2" w:themeFillTint="66"/>
          </w:tcPr>
          <w:p w:rsidR="00A76ADC" w:rsidRDefault="00A76ADC" w:rsidP="008963B4">
            <w:r>
              <w:t xml:space="preserve">Percent of adults with diabetes 1 or 2 </w:t>
            </w:r>
          </w:p>
          <w:p w:rsidR="00A76ADC" w:rsidRDefault="00A76ADC" w:rsidP="008963B4"/>
          <w:p w:rsidR="00A76ADC" w:rsidRDefault="00B016EA" w:rsidP="008963B4">
            <w:r>
              <w:lastRenderedPageBreak/>
              <w:t>Age adjusted rate</w:t>
            </w:r>
            <w:r w:rsidR="00A76ADC">
              <w:t xml:space="preserve"> of hospitalizations due to asthma per 10,000</w:t>
            </w:r>
          </w:p>
          <w:p w:rsidR="00B856BB" w:rsidRDefault="00B856BB" w:rsidP="008963B4"/>
          <w:p w:rsidR="00D11ED6" w:rsidRDefault="00D11ED6" w:rsidP="00D11ED6">
            <w:r>
              <w:t>Rate of hospitalizations due to asthma per 10,000 youth ages 0-17</w:t>
            </w:r>
          </w:p>
          <w:p w:rsidR="00A76ADC" w:rsidRDefault="00A76ADC" w:rsidP="008963B4"/>
          <w:p w:rsidR="00A76ADC" w:rsidRDefault="00A76ADC" w:rsidP="008963B4">
            <w:r>
              <w:t>Age adjusted death rate due to cardiovascular disease per 10,000</w:t>
            </w:r>
          </w:p>
          <w:p w:rsidR="00A76ADC" w:rsidRDefault="00A76ADC" w:rsidP="008963B4"/>
          <w:p w:rsidR="00A76ADC" w:rsidRDefault="00A76ADC" w:rsidP="008963B4">
            <w:r>
              <w:t>Age adjusted cancer rate per 10,000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A76ADC" w:rsidRDefault="00781F6F" w:rsidP="008963B4">
            <w:r>
              <w:lastRenderedPageBreak/>
              <w:t>6</w:t>
            </w:r>
            <w:r w:rsidR="00A76ADC">
              <w:t>%</w:t>
            </w:r>
          </w:p>
          <w:p w:rsidR="00A76ADC" w:rsidRDefault="00A76ADC" w:rsidP="008963B4"/>
          <w:p w:rsidR="00A76ADC" w:rsidRDefault="00A76ADC" w:rsidP="008963B4">
            <w:r>
              <w:lastRenderedPageBreak/>
              <w:t>4.9</w:t>
            </w:r>
          </w:p>
          <w:p w:rsidR="00D11ED6" w:rsidRDefault="00D11ED6" w:rsidP="008963B4"/>
          <w:p w:rsidR="00D11ED6" w:rsidRDefault="00D11ED6" w:rsidP="008963B4"/>
          <w:p w:rsidR="00D11ED6" w:rsidRDefault="00D11ED6" w:rsidP="008963B4">
            <w:r>
              <w:t>8.1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22.9</w:t>
            </w:r>
          </w:p>
          <w:p w:rsidR="00A76ADC" w:rsidRDefault="00A76ADC" w:rsidP="008963B4"/>
          <w:p w:rsidR="00A76ADC" w:rsidRDefault="00A76ADC" w:rsidP="008963B4"/>
          <w:p w:rsidR="00A76ADC" w:rsidRDefault="00A76ADC" w:rsidP="008963B4">
            <w:r>
              <w:t>41</w:t>
            </w:r>
            <w:r w:rsidR="00CB61CC">
              <w:t>.0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A76ADC" w:rsidRDefault="00781F6F" w:rsidP="008963B4">
            <w:r>
              <w:lastRenderedPageBreak/>
              <w:t>7%</w:t>
            </w:r>
          </w:p>
          <w:p w:rsidR="00B856BB" w:rsidRDefault="00B856BB" w:rsidP="008963B4"/>
          <w:p w:rsidR="00B856BB" w:rsidRDefault="00B016EA" w:rsidP="008963B4">
            <w:r>
              <w:lastRenderedPageBreak/>
              <w:t>7.3</w:t>
            </w:r>
          </w:p>
          <w:p w:rsidR="00CB61CC" w:rsidRDefault="00CB61CC" w:rsidP="008963B4"/>
          <w:p w:rsidR="00D11ED6" w:rsidRDefault="00D11ED6" w:rsidP="008963B4"/>
          <w:p w:rsidR="00D11ED6" w:rsidRDefault="00D11ED6" w:rsidP="008963B4">
            <w:r>
              <w:t>10.5</w:t>
            </w:r>
          </w:p>
          <w:p w:rsidR="00CB61CC" w:rsidRDefault="00CB61CC" w:rsidP="008963B4"/>
          <w:p w:rsidR="00CB61CC" w:rsidRDefault="00CB61CC" w:rsidP="008963B4"/>
          <w:p w:rsidR="00CB61CC" w:rsidRDefault="00CB61CC" w:rsidP="008963B4">
            <w:r>
              <w:t>21.8</w:t>
            </w:r>
          </w:p>
          <w:p w:rsidR="00CB61CC" w:rsidRDefault="00CB61CC" w:rsidP="008963B4"/>
          <w:p w:rsidR="00CB61CC" w:rsidRDefault="00CB61CC" w:rsidP="008963B4"/>
          <w:p w:rsidR="00CB61CC" w:rsidRDefault="00D11ED6" w:rsidP="008963B4">
            <w:r>
              <w:t>53.4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A76ADC" w:rsidRDefault="00781F6F" w:rsidP="008963B4">
            <w:proofErr w:type="spellStart"/>
            <w:r>
              <w:lastRenderedPageBreak/>
              <w:t>WSPHI</w:t>
            </w:r>
            <w:proofErr w:type="spellEnd"/>
            <w:r>
              <w:t xml:space="preserve"> 09-10</w:t>
            </w:r>
          </w:p>
          <w:p w:rsidR="00781F6F" w:rsidRDefault="00781F6F" w:rsidP="008963B4"/>
          <w:p w:rsidR="00A76ADC" w:rsidRDefault="00A76ADC" w:rsidP="008963B4">
            <w:r>
              <w:lastRenderedPageBreak/>
              <w:t xml:space="preserve">CHAT 2006-2010 </w:t>
            </w:r>
          </w:p>
          <w:p w:rsidR="00D21A10" w:rsidRDefault="00D21A10" w:rsidP="008963B4"/>
          <w:p w:rsidR="00D21A10" w:rsidRDefault="00D21A10" w:rsidP="008963B4"/>
          <w:p w:rsidR="00D11ED6" w:rsidRDefault="00D11ED6" w:rsidP="00D11ED6">
            <w:r>
              <w:t xml:space="preserve">CHAT 2006-2010 </w:t>
            </w:r>
          </w:p>
          <w:p w:rsidR="005B335D" w:rsidRDefault="005B335D" w:rsidP="008963B4"/>
          <w:p w:rsidR="00D11ED6" w:rsidRDefault="00D11ED6" w:rsidP="008963B4"/>
          <w:p w:rsidR="00A76ADC" w:rsidRDefault="00A76ADC" w:rsidP="008963B4">
            <w:r>
              <w:t>CHAT, 2006-2010</w:t>
            </w:r>
          </w:p>
          <w:p w:rsidR="00A76ADC" w:rsidRDefault="00A76ADC" w:rsidP="008963B4"/>
          <w:p w:rsidR="005B335D" w:rsidRDefault="005B335D" w:rsidP="008963B4"/>
          <w:p w:rsidR="00A76ADC" w:rsidRDefault="00A76ADC" w:rsidP="008963B4">
            <w:r>
              <w:t>CHAT, 2005-2009</w:t>
            </w:r>
          </w:p>
        </w:tc>
      </w:tr>
      <w:tr w:rsidR="00A76ADC" w:rsidTr="004057EB">
        <w:trPr>
          <w:trHeight w:val="144"/>
        </w:trPr>
        <w:tc>
          <w:tcPr>
            <w:tcW w:w="1786" w:type="dxa"/>
            <w:vMerge/>
            <w:shd w:val="clear" w:color="auto" w:fill="943634" w:themeFill="accent2" w:themeFillShade="BF"/>
          </w:tcPr>
          <w:p w:rsidR="00A76ADC" w:rsidRDefault="00A76ADC" w:rsidP="00164B5C">
            <w:pPr>
              <w:jc w:val="center"/>
            </w:pPr>
          </w:p>
        </w:tc>
        <w:tc>
          <w:tcPr>
            <w:tcW w:w="1596" w:type="dxa"/>
            <w:vMerge/>
            <w:shd w:val="clear" w:color="auto" w:fill="C0504D" w:themeFill="accent2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E5B8B7" w:themeFill="accent2" w:themeFillTint="66"/>
            <w:vAlign w:val="center"/>
          </w:tcPr>
          <w:p w:rsidR="00A76ADC" w:rsidRDefault="00A76ADC" w:rsidP="00320E10">
            <w:r>
              <w:t>Communicable disease</w:t>
            </w:r>
          </w:p>
        </w:tc>
        <w:tc>
          <w:tcPr>
            <w:tcW w:w="3946" w:type="dxa"/>
            <w:shd w:val="clear" w:color="auto" w:fill="E5B8B7" w:themeFill="accent2" w:themeFillTint="66"/>
          </w:tcPr>
          <w:p w:rsidR="00A76ADC" w:rsidRDefault="00A76ADC" w:rsidP="008963B4">
            <w:r>
              <w:t>Number of people living with HIV/AIDS per 10,000</w:t>
            </w:r>
          </w:p>
          <w:p w:rsidR="0051570A" w:rsidRDefault="0051570A" w:rsidP="008963B4"/>
          <w:p w:rsidR="00A76ADC" w:rsidRDefault="005B335D" w:rsidP="008963B4">
            <w:r>
              <w:t>Crude</w:t>
            </w:r>
            <w:r w:rsidR="00A76ADC">
              <w:t xml:space="preserve"> pertussis rate per 10,000</w:t>
            </w:r>
          </w:p>
          <w:p w:rsidR="00A76ADC" w:rsidRDefault="00A76ADC" w:rsidP="008963B4"/>
          <w:p w:rsidR="00A76ADC" w:rsidRDefault="00A76ADC" w:rsidP="008963B4">
            <w:r>
              <w:t>Crude chlamydia rate per 10,000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A76ADC" w:rsidRDefault="00A76ADC" w:rsidP="008963B4">
            <w:r>
              <w:t>3.4</w:t>
            </w:r>
          </w:p>
          <w:p w:rsidR="00A76ADC" w:rsidRDefault="00A76ADC" w:rsidP="008963B4"/>
          <w:p w:rsidR="0051570A" w:rsidRDefault="0051570A" w:rsidP="008963B4"/>
          <w:p w:rsidR="00A76ADC" w:rsidRDefault="005B335D" w:rsidP="008963B4">
            <w:r>
              <w:t>2</w:t>
            </w:r>
            <w:r w:rsidR="00A76ADC">
              <w:t>.6</w:t>
            </w:r>
          </w:p>
          <w:p w:rsidR="00A76ADC" w:rsidRDefault="00A76ADC" w:rsidP="008963B4"/>
          <w:p w:rsidR="00A76ADC" w:rsidRDefault="00A76ADC" w:rsidP="008963B4">
            <w:r>
              <w:t>28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A76ADC" w:rsidRDefault="00A76ADC" w:rsidP="008963B4">
            <w:r>
              <w:t>16.5</w:t>
            </w:r>
          </w:p>
          <w:p w:rsidR="00A76ADC" w:rsidRDefault="00A76ADC" w:rsidP="008963B4"/>
          <w:p w:rsidR="0051570A" w:rsidRDefault="0051570A" w:rsidP="008963B4"/>
          <w:p w:rsidR="00A76ADC" w:rsidRDefault="005B335D" w:rsidP="008963B4">
            <w:r>
              <w:t>0.7</w:t>
            </w:r>
          </w:p>
          <w:p w:rsidR="00A76ADC" w:rsidRDefault="00A76ADC" w:rsidP="008963B4"/>
          <w:p w:rsidR="00A76ADC" w:rsidRDefault="00A76ADC" w:rsidP="008963B4">
            <w:r>
              <w:t>31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A76ADC" w:rsidRDefault="00A76ADC" w:rsidP="008963B4">
            <w:r>
              <w:t>DOH HIV surveillance, 2011</w:t>
            </w:r>
          </w:p>
          <w:p w:rsidR="0051570A" w:rsidRDefault="0051570A" w:rsidP="008963B4"/>
          <w:p w:rsidR="0051570A" w:rsidRDefault="0051570A" w:rsidP="008963B4"/>
          <w:p w:rsidR="00A76ADC" w:rsidRDefault="00A76ADC" w:rsidP="008963B4">
            <w:r>
              <w:t>CHAT 2006-2010</w:t>
            </w:r>
          </w:p>
          <w:p w:rsidR="00A76ADC" w:rsidRDefault="00A76ADC" w:rsidP="008963B4"/>
          <w:p w:rsidR="00A76ADC" w:rsidRDefault="00A76ADC" w:rsidP="008963B4">
            <w:r>
              <w:t>CHAT 2006-2010</w:t>
            </w:r>
          </w:p>
        </w:tc>
      </w:tr>
      <w:tr w:rsidR="00A76ADC" w:rsidTr="004057EB">
        <w:trPr>
          <w:trHeight w:val="120"/>
        </w:trPr>
        <w:tc>
          <w:tcPr>
            <w:tcW w:w="1786" w:type="dxa"/>
            <w:vMerge/>
            <w:shd w:val="clear" w:color="auto" w:fill="943634" w:themeFill="accent2" w:themeFillShade="BF"/>
          </w:tcPr>
          <w:p w:rsidR="00A76ADC" w:rsidRDefault="00A76ADC" w:rsidP="00164B5C">
            <w:pPr>
              <w:jc w:val="center"/>
            </w:pPr>
          </w:p>
        </w:tc>
        <w:tc>
          <w:tcPr>
            <w:tcW w:w="1596" w:type="dxa"/>
            <w:vMerge/>
            <w:shd w:val="clear" w:color="auto" w:fill="C0504D" w:themeFill="accent2"/>
            <w:vAlign w:val="center"/>
          </w:tcPr>
          <w:p w:rsidR="00A76ADC" w:rsidRPr="00F2785F" w:rsidRDefault="00A76ADC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E5B8B7" w:themeFill="accent2" w:themeFillTint="66"/>
            <w:vAlign w:val="center"/>
          </w:tcPr>
          <w:p w:rsidR="00A76ADC" w:rsidRDefault="00A76ADC" w:rsidP="00320E10">
            <w:r>
              <w:t>Oral health</w:t>
            </w:r>
          </w:p>
        </w:tc>
        <w:tc>
          <w:tcPr>
            <w:tcW w:w="3946" w:type="dxa"/>
            <w:shd w:val="clear" w:color="auto" w:fill="E5B8B7" w:themeFill="accent2" w:themeFillTint="66"/>
          </w:tcPr>
          <w:p w:rsidR="00A76ADC" w:rsidRDefault="00A76ADC" w:rsidP="008963B4">
            <w:r>
              <w:t>Percent of elementary students (K, 3) with caries experience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A76ADC" w:rsidRDefault="00A76ADC" w:rsidP="008963B4">
            <w:r>
              <w:t>42.6%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A76ADC" w:rsidRDefault="004A609B" w:rsidP="008963B4">
            <w:r>
              <w:t>48.6%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A76ADC" w:rsidRDefault="00A76ADC" w:rsidP="008963B4">
            <w:r>
              <w:t>Smile Survey 2010</w:t>
            </w:r>
          </w:p>
        </w:tc>
      </w:tr>
      <w:tr w:rsidR="00D36442" w:rsidTr="004057EB">
        <w:trPr>
          <w:trHeight w:val="108"/>
        </w:trPr>
        <w:tc>
          <w:tcPr>
            <w:tcW w:w="1786" w:type="dxa"/>
            <w:vMerge/>
            <w:shd w:val="clear" w:color="auto" w:fill="943634" w:themeFill="accent2" w:themeFillShade="BF"/>
          </w:tcPr>
          <w:p w:rsidR="00D36442" w:rsidRDefault="00D36442" w:rsidP="00164B5C">
            <w:pPr>
              <w:jc w:val="center"/>
            </w:pPr>
          </w:p>
        </w:tc>
        <w:tc>
          <w:tcPr>
            <w:tcW w:w="1596" w:type="dxa"/>
            <w:vMerge/>
            <w:shd w:val="clear" w:color="auto" w:fill="C0504D" w:themeFill="accent2"/>
            <w:vAlign w:val="center"/>
          </w:tcPr>
          <w:p w:rsidR="00D36442" w:rsidRPr="00F2785F" w:rsidRDefault="00D36442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E5B8B7" w:themeFill="accent2" w:themeFillTint="66"/>
            <w:vAlign w:val="center"/>
          </w:tcPr>
          <w:p w:rsidR="00D36442" w:rsidRDefault="00D36442" w:rsidP="00320E10">
            <w:r>
              <w:t>Injury</w:t>
            </w:r>
          </w:p>
        </w:tc>
        <w:tc>
          <w:tcPr>
            <w:tcW w:w="3946" w:type="dxa"/>
            <w:shd w:val="clear" w:color="auto" w:fill="E5B8B7" w:themeFill="accent2" w:themeFillTint="66"/>
          </w:tcPr>
          <w:p w:rsidR="00D36442" w:rsidRDefault="00D36442" w:rsidP="008963B4">
            <w:r>
              <w:t>Age adjusted rate of hospitalizations due to unintentional injuries per 10,000</w:t>
            </w:r>
          </w:p>
          <w:p w:rsidR="00D36442" w:rsidRDefault="00D36442" w:rsidP="008963B4"/>
          <w:p w:rsidR="00D36442" w:rsidRDefault="00D36442" w:rsidP="00D36442">
            <w:r>
              <w:t>Rate of hospitalizations due to unintentional injuries per 10,000 youth ages 0-17</w:t>
            </w:r>
          </w:p>
          <w:p w:rsidR="00D36442" w:rsidRDefault="00D36442" w:rsidP="008963B4"/>
          <w:p w:rsidR="00D36442" w:rsidRDefault="00D36442" w:rsidP="008963B4">
            <w:r>
              <w:t>Age adjusted mortality rate due to unintentional injuries per 10,000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D36442" w:rsidRDefault="00D36442" w:rsidP="008963B4">
            <w:r>
              <w:t>59.1</w:t>
            </w:r>
          </w:p>
          <w:p w:rsidR="00D36442" w:rsidRDefault="00D36442" w:rsidP="008963B4"/>
          <w:p w:rsidR="00D36442" w:rsidRDefault="00D36442" w:rsidP="008963B4"/>
          <w:p w:rsidR="00D36442" w:rsidRDefault="00D36442" w:rsidP="008963B4">
            <w:r>
              <w:t>23.6</w:t>
            </w:r>
          </w:p>
          <w:p w:rsidR="00D36442" w:rsidRDefault="00D36442" w:rsidP="008963B4"/>
          <w:p w:rsidR="00D36442" w:rsidRDefault="00D36442" w:rsidP="008963B4"/>
          <w:p w:rsidR="00D36442" w:rsidRDefault="00D36442" w:rsidP="008963B4"/>
          <w:p w:rsidR="00D36442" w:rsidRDefault="00D36442" w:rsidP="008963B4">
            <w:r>
              <w:t>3.2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D36442" w:rsidRDefault="00D36442" w:rsidP="008963B4">
            <w:r>
              <w:t>59.2</w:t>
            </w:r>
          </w:p>
          <w:p w:rsidR="00D36442" w:rsidRDefault="00D36442" w:rsidP="008963B4"/>
          <w:p w:rsidR="00D36442" w:rsidRDefault="00D36442" w:rsidP="008963B4"/>
          <w:p w:rsidR="00D36442" w:rsidRDefault="00D36442" w:rsidP="008963B4">
            <w:r>
              <w:t>18.5</w:t>
            </w:r>
          </w:p>
          <w:p w:rsidR="00D36442" w:rsidRDefault="00D36442" w:rsidP="008963B4"/>
          <w:p w:rsidR="00D36442" w:rsidRDefault="00D36442" w:rsidP="008963B4"/>
          <w:p w:rsidR="00D36442" w:rsidRDefault="00D36442" w:rsidP="008963B4"/>
          <w:p w:rsidR="00D36442" w:rsidRDefault="00D36442" w:rsidP="008963B4">
            <w:r>
              <w:t>3.9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D36442" w:rsidRDefault="00D36442" w:rsidP="00D36442">
            <w:r>
              <w:t>CHAT 2006-2010</w:t>
            </w:r>
          </w:p>
          <w:p w:rsidR="00D36442" w:rsidRDefault="00D36442" w:rsidP="00D36442"/>
          <w:p w:rsidR="00D36442" w:rsidRDefault="00D36442" w:rsidP="00D36442"/>
          <w:p w:rsidR="00D36442" w:rsidRDefault="00D36442" w:rsidP="00D36442">
            <w:r>
              <w:t>CHAT 2006-2010</w:t>
            </w:r>
          </w:p>
          <w:p w:rsidR="00D36442" w:rsidRDefault="00D36442" w:rsidP="00D36442"/>
          <w:p w:rsidR="00D36442" w:rsidRDefault="00D36442" w:rsidP="00D36442"/>
          <w:p w:rsidR="00D36442" w:rsidRDefault="00D36442" w:rsidP="00D36442"/>
          <w:p w:rsidR="00D36442" w:rsidRDefault="00D36442" w:rsidP="00D36442">
            <w:r>
              <w:t>CHAT 2006-2010</w:t>
            </w:r>
          </w:p>
        </w:tc>
      </w:tr>
      <w:tr w:rsidR="00D36442" w:rsidTr="004057EB">
        <w:trPr>
          <w:trHeight w:val="125"/>
        </w:trPr>
        <w:tc>
          <w:tcPr>
            <w:tcW w:w="1786" w:type="dxa"/>
            <w:vMerge/>
            <w:shd w:val="clear" w:color="auto" w:fill="943634" w:themeFill="accent2" w:themeFillShade="BF"/>
          </w:tcPr>
          <w:p w:rsidR="00D36442" w:rsidRDefault="00D36442" w:rsidP="00164B5C">
            <w:pPr>
              <w:jc w:val="center"/>
            </w:pPr>
          </w:p>
        </w:tc>
        <w:tc>
          <w:tcPr>
            <w:tcW w:w="1596" w:type="dxa"/>
            <w:vMerge/>
            <w:shd w:val="clear" w:color="auto" w:fill="C0504D" w:themeFill="accent2"/>
            <w:vAlign w:val="center"/>
          </w:tcPr>
          <w:p w:rsidR="00D36442" w:rsidRPr="00F2785F" w:rsidRDefault="00D36442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E5B8B7" w:themeFill="accent2" w:themeFillTint="66"/>
            <w:vAlign w:val="center"/>
          </w:tcPr>
          <w:p w:rsidR="00D36442" w:rsidRDefault="00D36442" w:rsidP="00320E10">
            <w:r>
              <w:t>Substance abuse</w:t>
            </w:r>
          </w:p>
        </w:tc>
        <w:tc>
          <w:tcPr>
            <w:tcW w:w="3946" w:type="dxa"/>
            <w:shd w:val="clear" w:color="auto" w:fill="E5B8B7" w:themeFill="accent2" w:themeFillTint="66"/>
          </w:tcPr>
          <w:p w:rsidR="00D36442" w:rsidRDefault="00D36442" w:rsidP="008963B4">
            <w:r>
              <w:t>Age adjusted rate of hospitalizations due to unintentional poisoning per 10,000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D36442" w:rsidRDefault="00D36442" w:rsidP="001A7090">
            <w:r>
              <w:t>1.8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D36442" w:rsidRDefault="00D36442" w:rsidP="008963B4">
            <w:r>
              <w:t>4.1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D36442" w:rsidRDefault="00D36442" w:rsidP="008963B4">
            <w:r>
              <w:t>CHAT 2006-2010</w:t>
            </w:r>
          </w:p>
        </w:tc>
      </w:tr>
      <w:tr w:rsidR="00D36442" w:rsidTr="004057EB">
        <w:trPr>
          <w:trHeight w:val="252"/>
        </w:trPr>
        <w:tc>
          <w:tcPr>
            <w:tcW w:w="1786" w:type="dxa"/>
            <w:vMerge/>
            <w:shd w:val="clear" w:color="auto" w:fill="943634" w:themeFill="accent2" w:themeFillShade="BF"/>
          </w:tcPr>
          <w:p w:rsidR="00D36442" w:rsidRDefault="00D36442" w:rsidP="00164B5C">
            <w:pPr>
              <w:jc w:val="center"/>
            </w:pPr>
          </w:p>
        </w:tc>
        <w:tc>
          <w:tcPr>
            <w:tcW w:w="1596" w:type="dxa"/>
            <w:vMerge w:val="restart"/>
            <w:shd w:val="clear" w:color="auto" w:fill="C0504D" w:themeFill="accent2"/>
            <w:vAlign w:val="center"/>
          </w:tcPr>
          <w:p w:rsidR="00D36442" w:rsidRPr="00F2785F" w:rsidRDefault="00D36442" w:rsidP="00164B5C">
            <w:pPr>
              <w:jc w:val="center"/>
              <w:rPr>
                <w:b/>
                <w:color w:val="000000" w:themeColor="text1"/>
              </w:rPr>
            </w:pPr>
            <w:r w:rsidRPr="00F2785F">
              <w:rPr>
                <w:b/>
                <w:color w:val="000000" w:themeColor="text1"/>
              </w:rPr>
              <w:t>Deaths (Mortality)</w:t>
            </w:r>
          </w:p>
        </w:tc>
        <w:tc>
          <w:tcPr>
            <w:tcW w:w="2050" w:type="dxa"/>
            <w:shd w:val="clear" w:color="auto" w:fill="E5B8B7" w:themeFill="accent2" w:themeFillTint="66"/>
            <w:vAlign w:val="center"/>
          </w:tcPr>
          <w:p w:rsidR="00D36442" w:rsidRDefault="00D36442" w:rsidP="00320E10">
            <w:r>
              <w:t>Premature Death</w:t>
            </w:r>
          </w:p>
        </w:tc>
        <w:tc>
          <w:tcPr>
            <w:tcW w:w="3946" w:type="dxa"/>
            <w:shd w:val="clear" w:color="auto" w:fill="E5B8B7" w:themeFill="accent2" w:themeFillTint="66"/>
          </w:tcPr>
          <w:p w:rsidR="00D36442" w:rsidRDefault="00D36442" w:rsidP="008963B4">
            <w:r>
              <w:t>Years of potential life lost per 10,000 people, annual average, age 75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D36442" w:rsidRDefault="00D36442" w:rsidP="008963B4">
            <w:r>
              <w:t>558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D36442" w:rsidRDefault="004A609B" w:rsidP="008963B4">
            <w:r>
              <w:t>547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D36442" w:rsidRDefault="00D36442" w:rsidP="008963B4">
            <w:proofErr w:type="spellStart"/>
            <w:r>
              <w:t>CHR</w:t>
            </w:r>
            <w:proofErr w:type="spellEnd"/>
            <w:r>
              <w:t>, National Center for Health Statistics 06-08</w:t>
            </w:r>
          </w:p>
        </w:tc>
      </w:tr>
      <w:tr w:rsidR="00D36442" w:rsidTr="004057EB">
        <w:trPr>
          <w:trHeight w:val="260"/>
        </w:trPr>
        <w:tc>
          <w:tcPr>
            <w:tcW w:w="1786" w:type="dxa"/>
            <w:vMerge/>
            <w:shd w:val="clear" w:color="auto" w:fill="943634" w:themeFill="accent2" w:themeFillShade="BF"/>
          </w:tcPr>
          <w:p w:rsidR="00D36442" w:rsidRDefault="00D36442" w:rsidP="00164B5C">
            <w:pPr>
              <w:jc w:val="center"/>
            </w:pPr>
          </w:p>
        </w:tc>
        <w:tc>
          <w:tcPr>
            <w:tcW w:w="1596" w:type="dxa"/>
            <w:vMerge/>
            <w:shd w:val="clear" w:color="auto" w:fill="C0504D" w:themeFill="accent2"/>
            <w:vAlign w:val="center"/>
          </w:tcPr>
          <w:p w:rsidR="00D36442" w:rsidRPr="00F2785F" w:rsidRDefault="00D36442" w:rsidP="00164B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0" w:type="dxa"/>
            <w:shd w:val="clear" w:color="auto" w:fill="E5B8B7" w:themeFill="accent2" w:themeFillTint="66"/>
            <w:vAlign w:val="center"/>
          </w:tcPr>
          <w:p w:rsidR="00D36442" w:rsidRDefault="00D36442" w:rsidP="00320E10">
            <w:r>
              <w:t>Infant mortality</w:t>
            </w:r>
          </w:p>
        </w:tc>
        <w:tc>
          <w:tcPr>
            <w:tcW w:w="3946" w:type="dxa"/>
            <w:shd w:val="clear" w:color="auto" w:fill="E5B8B7" w:themeFill="accent2" w:themeFillTint="66"/>
          </w:tcPr>
          <w:p w:rsidR="00D36442" w:rsidRDefault="00D36442" w:rsidP="008963B4">
            <w:r>
              <w:t>Rate of live births resulting in death in the first year per 1,000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D36442" w:rsidRDefault="00D36442" w:rsidP="008963B4">
            <w:r>
              <w:t>4.0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D36442" w:rsidRDefault="00D36442" w:rsidP="008963B4">
            <w:r>
              <w:t>4.8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D36442" w:rsidRDefault="00D36442" w:rsidP="008963B4">
            <w:r>
              <w:t>CHAT, 2006-2010</w:t>
            </w:r>
          </w:p>
        </w:tc>
      </w:tr>
    </w:tbl>
    <w:p w:rsidR="00DA1810" w:rsidRDefault="00DA1810"/>
    <w:sectPr w:rsidR="00DA1810" w:rsidSect="00EB5D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5DB8"/>
    <w:rsid w:val="00015CE1"/>
    <w:rsid w:val="00033BCF"/>
    <w:rsid w:val="00040067"/>
    <w:rsid w:val="00042269"/>
    <w:rsid w:val="0005148C"/>
    <w:rsid w:val="00064E63"/>
    <w:rsid w:val="0006552C"/>
    <w:rsid w:val="00076ED5"/>
    <w:rsid w:val="00082761"/>
    <w:rsid w:val="0009347B"/>
    <w:rsid w:val="00094221"/>
    <w:rsid w:val="0009441C"/>
    <w:rsid w:val="000A1E7B"/>
    <w:rsid w:val="000A2722"/>
    <w:rsid w:val="000A49FF"/>
    <w:rsid w:val="000B7DB5"/>
    <w:rsid w:val="000C6BDE"/>
    <w:rsid w:val="000D0848"/>
    <w:rsid w:val="000D0E70"/>
    <w:rsid w:val="000D6033"/>
    <w:rsid w:val="000F27A7"/>
    <w:rsid w:val="00105518"/>
    <w:rsid w:val="0011320E"/>
    <w:rsid w:val="00153D31"/>
    <w:rsid w:val="001578DA"/>
    <w:rsid w:val="00164B5C"/>
    <w:rsid w:val="00171C78"/>
    <w:rsid w:val="00185841"/>
    <w:rsid w:val="00193CCF"/>
    <w:rsid w:val="0019534C"/>
    <w:rsid w:val="00197F22"/>
    <w:rsid w:val="001A3411"/>
    <w:rsid w:val="001A3775"/>
    <w:rsid w:val="001A7090"/>
    <w:rsid w:val="001C3629"/>
    <w:rsid w:val="001C7D9A"/>
    <w:rsid w:val="001D255A"/>
    <w:rsid w:val="001F2942"/>
    <w:rsid w:val="00204020"/>
    <w:rsid w:val="002043EF"/>
    <w:rsid w:val="0021246B"/>
    <w:rsid w:val="00213D03"/>
    <w:rsid w:val="00221932"/>
    <w:rsid w:val="00226137"/>
    <w:rsid w:val="002524A5"/>
    <w:rsid w:val="00264594"/>
    <w:rsid w:val="00271625"/>
    <w:rsid w:val="00281B35"/>
    <w:rsid w:val="00292DE1"/>
    <w:rsid w:val="002A0925"/>
    <w:rsid w:val="002A2119"/>
    <w:rsid w:val="002A299B"/>
    <w:rsid w:val="002A3B11"/>
    <w:rsid w:val="002B0D8F"/>
    <w:rsid w:val="002B7A4F"/>
    <w:rsid w:val="002C08B6"/>
    <w:rsid w:val="002C273A"/>
    <w:rsid w:val="002E2E3D"/>
    <w:rsid w:val="0030037F"/>
    <w:rsid w:val="00313A67"/>
    <w:rsid w:val="00320E10"/>
    <w:rsid w:val="00323C61"/>
    <w:rsid w:val="003254B5"/>
    <w:rsid w:val="00327F70"/>
    <w:rsid w:val="00337268"/>
    <w:rsid w:val="00341B4C"/>
    <w:rsid w:val="003525EC"/>
    <w:rsid w:val="00353A97"/>
    <w:rsid w:val="00370F0A"/>
    <w:rsid w:val="00371F33"/>
    <w:rsid w:val="003873C1"/>
    <w:rsid w:val="0039159F"/>
    <w:rsid w:val="003A43C8"/>
    <w:rsid w:val="003B170C"/>
    <w:rsid w:val="003B3302"/>
    <w:rsid w:val="003C53B1"/>
    <w:rsid w:val="003D07F6"/>
    <w:rsid w:val="003D1FB2"/>
    <w:rsid w:val="003D4475"/>
    <w:rsid w:val="003E3F87"/>
    <w:rsid w:val="003E5136"/>
    <w:rsid w:val="00401F73"/>
    <w:rsid w:val="004057EB"/>
    <w:rsid w:val="0042098D"/>
    <w:rsid w:val="004222BD"/>
    <w:rsid w:val="00422449"/>
    <w:rsid w:val="00442998"/>
    <w:rsid w:val="00470CF5"/>
    <w:rsid w:val="004A26DC"/>
    <w:rsid w:val="004A609B"/>
    <w:rsid w:val="004B4828"/>
    <w:rsid w:val="004B673A"/>
    <w:rsid w:val="004B7DD0"/>
    <w:rsid w:val="004D4E13"/>
    <w:rsid w:val="00503EB5"/>
    <w:rsid w:val="00513463"/>
    <w:rsid w:val="0051570A"/>
    <w:rsid w:val="00524821"/>
    <w:rsid w:val="00532238"/>
    <w:rsid w:val="00536DBC"/>
    <w:rsid w:val="00543DB3"/>
    <w:rsid w:val="00544A10"/>
    <w:rsid w:val="00551FA3"/>
    <w:rsid w:val="005651EB"/>
    <w:rsid w:val="00581C28"/>
    <w:rsid w:val="00583F2B"/>
    <w:rsid w:val="00584371"/>
    <w:rsid w:val="0059677C"/>
    <w:rsid w:val="005A6476"/>
    <w:rsid w:val="005B335D"/>
    <w:rsid w:val="005C4811"/>
    <w:rsid w:val="005E5E2F"/>
    <w:rsid w:val="005F5F3F"/>
    <w:rsid w:val="006060E0"/>
    <w:rsid w:val="006077F3"/>
    <w:rsid w:val="00616514"/>
    <w:rsid w:val="00651438"/>
    <w:rsid w:val="00672698"/>
    <w:rsid w:val="006B31AB"/>
    <w:rsid w:val="006B6173"/>
    <w:rsid w:val="006D6A46"/>
    <w:rsid w:val="006E1F40"/>
    <w:rsid w:val="006E2910"/>
    <w:rsid w:val="006E54C5"/>
    <w:rsid w:val="006F21E7"/>
    <w:rsid w:val="006F3619"/>
    <w:rsid w:val="006F62FD"/>
    <w:rsid w:val="00704C4C"/>
    <w:rsid w:val="00717177"/>
    <w:rsid w:val="00721D8C"/>
    <w:rsid w:val="007357EE"/>
    <w:rsid w:val="0074037E"/>
    <w:rsid w:val="00747811"/>
    <w:rsid w:val="00754F2A"/>
    <w:rsid w:val="007639B0"/>
    <w:rsid w:val="0077517F"/>
    <w:rsid w:val="00781F6F"/>
    <w:rsid w:val="00791BFD"/>
    <w:rsid w:val="007A3A5D"/>
    <w:rsid w:val="007B07B4"/>
    <w:rsid w:val="007B5610"/>
    <w:rsid w:val="007C0AD5"/>
    <w:rsid w:val="007C10B3"/>
    <w:rsid w:val="007C6DA7"/>
    <w:rsid w:val="007D1640"/>
    <w:rsid w:val="007E1559"/>
    <w:rsid w:val="007E7F6D"/>
    <w:rsid w:val="007F538D"/>
    <w:rsid w:val="00804021"/>
    <w:rsid w:val="00815A57"/>
    <w:rsid w:val="00826188"/>
    <w:rsid w:val="00837FBF"/>
    <w:rsid w:val="00875441"/>
    <w:rsid w:val="008766A3"/>
    <w:rsid w:val="0088177E"/>
    <w:rsid w:val="008963B4"/>
    <w:rsid w:val="008A0162"/>
    <w:rsid w:val="008B5063"/>
    <w:rsid w:val="008B5F9F"/>
    <w:rsid w:val="008C2129"/>
    <w:rsid w:val="008E03E0"/>
    <w:rsid w:val="008F61F6"/>
    <w:rsid w:val="00903616"/>
    <w:rsid w:val="00906502"/>
    <w:rsid w:val="009112FA"/>
    <w:rsid w:val="00916B17"/>
    <w:rsid w:val="00933276"/>
    <w:rsid w:val="00933E58"/>
    <w:rsid w:val="00944869"/>
    <w:rsid w:val="0095382C"/>
    <w:rsid w:val="00957972"/>
    <w:rsid w:val="00986E71"/>
    <w:rsid w:val="00997C82"/>
    <w:rsid w:val="009A73CF"/>
    <w:rsid w:val="009B2810"/>
    <w:rsid w:val="009B2B7E"/>
    <w:rsid w:val="009C40AC"/>
    <w:rsid w:val="009C672D"/>
    <w:rsid w:val="009D0CB7"/>
    <w:rsid w:val="009D6310"/>
    <w:rsid w:val="009E5FF2"/>
    <w:rsid w:val="009F0206"/>
    <w:rsid w:val="009F0B99"/>
    <w:rsid w:val="009F4BF8"/>
    <w:rsid w:val="00A14908"/>
    <w:rsid w:val="00A35F22"/>
    <w:rsid w:val="00A421E1"/>
    <w:rsid w:val="00A50CB1"/>
    <w:rsid w:val="00A52345"/>
    <w:rsid w:val="00A6296C"/>
    <w:rsid w:val="00A64CA0"/>
    <w:rsid w:val="00A76ADC"/>
    <w:rsid w:val="00A77389"/>
    <w:rsid w:val="00A9477F"/>
    <w:rsid w:val="00AD1423"/>
    <w:rsid w:val="00AE4E0E"/>
    <w:rsid w:val="00AF1411"/>
    <w:rsid w:val="00AF2A18"/>
    <w:rsid w:val="00AF3D23"/>
    <w:rsid w:val="00AF68A8"/>
    <w:rsid w:val="00AF7465"/>
    <w:rsid w:val="00B016EA"/>
    <w:rsid w:val="00B43DA7"/>
    <w:rsid w:val="00B500E9"/>
    <w:rsid w:val="00B5592E"/>
    <w:rsid w:val="00B55970"/>
    <w:rsid w:val="00B5599A"/>
    <w:rsid w:val="00B56A50"/>
    <w:rsid w:val="00B61BF6"/>
    <w:rsid w:val="00B624EB"/>
    <w:rsid w:val="00B63827"/>
    <w:rsid w:val="00B8493A"/>
    <w:rsid w:val="00B856BB"/>
    <w:rsid w:val="00BB6795"/>
    <w:rsid w:val="00BD0C6D"/>
    <w:rsid w:val="00BF03FB"/>
    <w:rsid w:val="00BF2EF7"/>
    <w:rsid w:val="00BF409F"/>
    <w:rsid w:val="00BF6C95"/>
    <w:rsid w:val="00BF6D36"/>
    <w:rsid w:val="00BF6E0A"/>
    <w:rsid w:val="00C1343A"/>
    <w:rsid w:val="00C24507"/>
    <w:rsid w:val="00C261E3"/>
    <w:rsid w:val="00C333C7"/>
    <w:rsid w:val="00C37877"/>
    <w:rsid w:val="00C37F4E"/>
    <w:rsid w:val="00C51446"/>
    <w:rsid w:val="00C53383"/>
    <w:rsid w:val="00C839FC"/>
    <w:rsid w:val="00C86CF8"/>
    <w:rsid w:val="00C86ECB"/>
    <w:rsid w:val="00C86F2A"/>
    <w:rsid w:val="00C933E9"/>
    <w:rsid w:val="00C956B4"/>
    <w:rsid w:val="00CA75F9"/>
    <w:rsid w:val="00CA7F19"/>
    <w:rsid w:val="00CB61CC"/>
    <w:rsid w:val="00CD0C0F"/>
    <w:rsid w:val="00CD48F6"/>
    <w:rsid w:val="00CE1641"/>
    <w:rsid w:val="00CF528D"/>
    <w:rsid w:val="00D11767"/>
    <w:rsid w:val="00D11ED6"/>
    <w:rsid w:val="00D138B8"/>
    <w:rsid w:val="00D21A10"/>
    <w:rsid w:val="00D25309"/>
    <w:rsid w:val="00D2774B"/>
    <w:rsid w:val="00D36442"/>
    <w:rsid w:val="00D37C1E"/>
    <w:rsid w:val="00D42427"/>
    <w:rsid w:val="00D47A61"/>
    <w:rsid w:val="00D71E1D"/>
    <w:rsid w:val="00D76615"/>
    <w:rsid w:val="00D93FEF"/>
    <w:rsid w:val="00D977AC"/>
    <w:rsid w:val="00DA0A80"/>
    <w:rsid w:val="00DA1810"/>
    <w:rsid w:val="00DA5643"/>
    <w:rsid w:val="00DD32BC"/>
    <w:rsid w:val="00DD474C"/>
    <w:rsid w:val="00DD549F"/>
    <w:rsid w:val="00DD7115"/>
    <w:rsid w:val="00DE37BB"/>
    <w:rsid w:val="00DE3F33"/>
    <w:rsid w:val="00E0371B"/>
    <w:rsid w:val="00E03FBA"/>
    <w:rsid w:val="00E20462"/>
    <w:rsid w:val="00E24996"/>
    <w:rsid w:val="00E33710"/>
    <w:rsid w:val="00E35425"/>
    <w:rsid w:val="00E35BCA"/>
    <w:rsid w:val="00E3640A"/>
    <w:rsid w:val="00E41524"/>
    <w:rsid w:val="00E44962"/>
    <w:rsid w:val="00E46968"/>
    <w:rsid w:val="00E576C3"/>
    <w:rsid w:val="00E66EC1"/>
    <w:rsid w:val="00E74A9B"/>
    <w:rsid w:val="00E76164"/>
    <w:rsid w:val="00E97886"/>
    <w:rsid w:val="00EB5DB8"/>
    <w:rsid w:val="00EC2BF4"/>
    <w:rsid w:val="00ED2F65"/>
    <w:rsid w:val="00ED4592"/>
    <w:rsid w:val="00EE2441"/>
    <w:rsid w:val="00EF579C"/>
    <w:rsid w:val="00F247E1"/>
    <w:rsid w:val="00F2785F"/>
    <w:rsid w:val="00F27BBA"/>
    <w:rsid w:val="00F51CE6"/>
    <w:rsid w:val="00F538D8"/>
    <w:rsid w:val="00F62270"/>
    <w:rsid w:val="00F633EC"/>
    <w:rsid w:val="00F84AE9"/>
    <w:rsid w:val="00FA3E04"/>
    <w:rsid w:val="00FB49EB"/>
    <w:rsid w:val="00FD2621"/>
    <w:rsid w:val="00FF3BFB"/>
    <w:rsid w:val="00FF3BFD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7E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7E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E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7E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7E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9363-9AC0-464E-9DC8-CB6D98E5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erin.abbott</dc:creator>
  <cp:lastModifiedBy>Robin Read</cp:lastModifiedBy>
  <cp:revision>19</cp:revision>
  <dcterms:created xsi:type="dcterms:W3CDTF">2012-06-22T20:53:00Z</dcterms:created>
  <dcterms:modified xsi:type="dcterms:W3CDTF">2012-09-28T23:40:00Z</dcterms:modified>
</cp:coreProperties>
</file>